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Style w:val="style0"/>
        </w:rPr>
      </w:pPr>
      <w:bookmarkStart w:id="0" w:name="_GoBack"/>
      <w:bookmarkEnd w:id="0"/>
      <w:r>
        <w:rPr>
          <w:rStyle w:val="style0"/>
        </w:rPr>
        <w:t>Title: Distinguishing Between Business Channels</w:t>
      </w:r>
    </w:p>
    <w:p>
      <w:pPr>
        <w:pStyle w:val="style0"/>
        <w:rPr>
          <w:rStyle w:val="style0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rStyle w:val="style0"/>
        </w:rPr>
      </w:pPr>
      <w:r>
        <w:rPr>
          <w:lang w:val="en-US"/>
        </w:rPr>
        <w:t xml:space="preserve">NAME </w:t>
      </w:r>
    </w:p>
    <w:p>
      <w:pPr>
        <w:pStyle w:val="style0"/>
        <w:rPr>
          <w:rStyle w:val="style0"/>
        </w:rPr>
      </w:pPr>
      <w:r>
        <w:rPr>
          <w:lang w:val="en-US"/>
        </w:rPr>
        <w:t xml:space="preserve">INSTITUTION </w:t>
      </w:r>
    </w:p>
    <w:p>
      <w:pPr>
        <w:pStyle w:val="style0"/>
        <w:rPr>
          <w:rStyle w:val="style0"/>
        </w:rPr>
      </w:pPr>
      <w:r>
        <w:rPr>
          <w:lang w:val="en-US"/>
        </w:rPr>
        <w:t>COURSE</w:t>
      </w:r>
    </w:p>
    <w:p>
      <w:pPr>
        <w:pStyle w:val="style0"/>
        <w:rPr>
          <w:rStyle w:val="style0"/>
        </w:rPr>
      </w:pPr>
      <w:r>
        <w:rPr>
          <w:lang w:val="en-US"/>
        </w:rPr>
        <w:t>DATE</w:t>
      </w: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  <w:r>
        <w:rPr>
          <w:rStyle w:val="style0"/>
        </w:rPr>
        <w:t>Introduction:</w:t>
      </w:r>
    </w:p>
    <w:p>
      <w:pPr>
        <w:pStyle w:val="style0"/>
        <w:rPr>
          <w:rStyle w:val="style0"/>
        </w:rPr>
      </w:pPr>
      <w:r>
        <w:rPr>
          <w:rStyle w:val="style0"/>
        </w:rPr>
        <w:t xml:space="preserve">In today's interconnected world, businesses have a wide range of channels available to reach </w:t>
      </w:r>
    </w:p>
    <w:p>
      <w:pPr>
        <w:pStyle w:val="style0"/>
        <w:rPr>
          <w:rStyle w:val="style0"/>
        </w:rPr>
      </w:pPr>
      <w:r>
        <w:rPr>
          <w:rStyle w:val="style0"/>
        </w:rPr>
        <w:t>their target audience. These channels include traditional methods such as print media and face-</w:t>
      </w:r>
    </w:p>
    <w:p>
      <w:pPr>
        <w:pStyle w:val="style0"/>
        <w:rPr>
          <w:rStyle w:val="style0"/>
        </w:rPr>
      </w:pPr>
      <w:r>
        <w:rPr>
          <w:rStyle w:val="style0"/>
        </w:rPr>
        <w:t xml:space="preserve">to-face interactions, as well as digital platforms like social media and online marketplaces. </w:t>
      </w:r>
    </w:p>
    <w:p>
      <w:pPr>
        <w:pStyle w:val="style0"/>
        <w:rPr>
          <w:rStyle w:val="style0"/>
        </w:rPr>
      </w:pPr>
      <w:r>
        <w:rPr>
          <w:rStyle w:val="style0"/>
        </w:rPr>
        <w:t>Selecting the right business channel is crucial for effectively communicating with customers</w:t>
      </w:r>
      <w:r>
        <w:rPr>
          <w:lang w:val="en-US"/>
        </w:rPr>
        <w:t xml:space="preserve"> </w:t>
      </w:r>
    </w:p>
    <w:p>
      <w:pPr>
        <w:pStyle w:val="style0"/>
        <w:rPr>
          <w:rStyle w:val="style0"/>
        </w:rPr>
      </w:pPr>
      <w:r>
        <w:rPr>
          <w:rStyle w:val="style0"/>
        </w:rPr>
        <w:t xml:space="preserve">and achieving business goals. This paper aims to provide a comprehensive guide on distinguishing </w:t>
      </w:r>
    </w:p>
    <w:p>
      <w:pPr>
        <w:pStyle w:val="style0"/>
        <w:rPr>
          <w:rStyle w:val="style0"/>
        </w:rPr>
      </w:pPr>
      <w:r>
        <w:rPr>
          <w:rStyle w:val="style0"/>
        </w:rPr>
        <w:t>between different business channels and making informed decisions for channel selection.</w:t>
      </w:r>
    </w:p>
    <w:p>
      <w:pPr>
        <w:pStyle w:val="style0"/>
        <w:rPr>
          <w:rStyle w:val="style0"/>
        </w:rPr>
      </w:pPr>
      <w:r>
        <w:rPr>
          <w:rStyle w:val="style0"/>
        </w:rPr>
        <w:t xml:space="preserve"> Understanding Business Channels</w:t>
      </w:r>
    </w:p>
    <w:p>
      <w:pPr>
        <w:pStyle w:val="style0"/>
        <w:rPr>
          <w:rStyle w:val="style0"/>
        </w:rPr>
      </w:pPr>
      <w:r>
        <w:rPr>
          <w:rStyle w:val="style0"/>
        </w:rPr>
        <w:t>1.1 Definition of Business Channels:</w:t>
      </w: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  <w:r>
        <w:rPr>
          <w:rStyle w:val="style0"/>
        </w:rPr>
        <w:t xml:space="preserve">A business channel refers to the means through which a company communicates with its target </w:t>
      </w:r>
    </w:p>
    <w:p>
      <w:pPr>
        <w:pStyle w:val="style0"/>
        <w:rPr>
          <w:rStyle w:val="style0"/>
        </w:rPr>
      </w:pPr>
      <w:r>
        <w:rPr>
          <w:rStyle w:val="style0"/>
        </w:rPr>
        <w:t>audience, delivers products or services, and conducts transactions.</w:t>
      </w:r>
    </w:p>
    <w:p>
      <w:pPr>
        <w:pStyle w:val="style0"/>
        <w:rPr>
          <w:rStyle w:val="style0"/>
        </w:rPr>
      </w:pPr>
      <w:r>
        <w:rPr>
          <w:rStyle w:val="style0"/>
        </w:rPr>
        <w:t xml:space="preserve">Business channels can be categorized into traditional (offline) channels and digital (online) </w:t>
      </w:r>
    </w:p>
    <w:p>
      <w:pPr>
        <w:pStyle w:val="style0"/>
        <w:rPr>
          <w:rStyle w:val="style0"/>
        </w:rPr>
      </w:pPr>
      <w:r>
        <w:rPr>
          <w:rStyle w:val="style0"/>
        </w:rPr>
        <w:t>channels.</w:t>
      </w: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  <w:r>
        <w:rPr>
          <w:rStyle w:val="style0"/>
        </w:rPr>
        <w:t>1.2 Traditional Business Channels:</w:t>
      </w: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  <w:r>
        <w:rPr>
          <w:rStyle w:val="style0"/>
        </w:rPr>
        <w:t>Print media (newspapers, magazines, brochures, flyers)</w:t>
      </w:r>
    </w:p>
    <w:p>
      <w:pPr>
        <w:pStyle w:val="style0"/>
        <w:rPr>
          <w:rStyle w:val="style0"/>
        </w:rPr>
      </w:pPr>
      <w:r>
        <w:rPr>
          <w:rStyle w:val="style0"/>
        </w:rPr>
        <w:t>Television and radio advertisements</w:t>
      </w:r>
    </w:p>
    <w:p>
      <w:pPr>
        <w:pStyle w:val="style0"/>
        <w:rPr>
          <w:rStyle w:val="style0"/>
        </w:rPr>
      </w:pPr>
      <w:r>
        <w:rPr>
          <w:rStyle w:val="style0"/>
        </w:rPr>
        <w:t>Direct mail marketing</w:t>
      </w:r>
    </w:p>
    <w:p>
      <w:pPr>
        <w:pStyle w:val="style0"/>
        <w:rPr>
          <w:rStyle w:val="style0"/>
        </w:rPr>
      </w:pPr>
      <w:r>
        <w:rPr>
          <w:rStyle w:val="style0"/>
        </w:rPr>
        <w:t>Telephone marketing</w:t>
      </w:r>
    </w:p>
    <w:p>
      <w:pPr>
        <w:pStyle w:val="style0"/>
        <w:rPr>
          <w:rStyle w:val="style0"/>
        </w:rPr>
      </w:pPr>
      <w:r>
        <w:rPr>
          <w:rStyle w:val="style0"/>
        </w:rPr>
        <w:t>Face-to-face interactions (in-store sales, trade shows, conferences)Traditional vs. Digital Channels</w:t>
      </w:r>
    </w:p>
    <w:p>
      <w:pPr>
        <w:pStyle w:val="style0"/>
        <w:rPr>
          <w:rStyle w:val="style0"/>
        </w:rPr>
      </w:pPr>
      <w:r>
        <w:rPr>
          <w:rStyle w:val="style0"/>
        </w:rPr>
        <w:t>2.1 Traditional Business Channels:</w:t>
      </w: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  <w:r>
        <w:rPr>
          <w:rStyle w:val="style0"/>
        </w:rPr>
        <w:t>Advantages: Tangible presence, wider reach in specific demographics, personal touch</w:t>
      </w:r>
    </w:p>
    <w:p>
      <w:pPr>
        <w:pStyle w:val="style0"/>
        <w:rPr>
          <w:rStyle w:val="style0"/>
        </w:rPr>
      </w:pPr>
      <w:r>
        <w:rPr>
          <w:rStyle w:val="style0"/>
        </w:rPr>
        <w:t>Limitations: Higher costs, limited customization, difficult tracking of results</w:t>
      </w:r>
    </w:p>
    <w:p>
      <w:pPr>
        <w:pStyle w:val="style0"/>
        <w:rPr>
          <w:rStyle w:val="style0"/>
        </w:rPr>
      </w:pPr>
      <w:r>
        <w:rPr>
          <w:rStyle w:val="style0"/>
        </w:rPr>
        <w:t>2.2 Digital Business Channels:</w:t>
      </w: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  <w:r>
        <w:rPr>
          <w:rStyle w:val="style0"/>
        </w:rPr>
        <w:t>Website and e-commerce platforms</w:t>
      </w:r>
    </w:p>
    <w:p>
      <w:pPr>
        <w:pStyle w:val="style0"/>
        <w:rPr>
          <w:rStyle w:val="style0"/>
        </w:rPr>
      </w:pPr>
      <w:r>
        <w:rPr>
          <w:rStyle w:val="style0"/>
        </w:rPr>
        <w:t>Social media marketing</w:t>
      </w:r>
    </w:p>
    <w:p>
      <w:pPr>
        <w:pStyle w:val="style0"/>
        <w:rPr>
          <w:rStyle w:val="style0"/>
        </w:rPr>
      </w:pPr>
      <w:r>
        <w:rPr>
          <w:rStyle w:val="style0"/>
        </w:rPr>
        <w:t>Search engine optimization (SEO) and search engine marketing (SEM)</w:t>
      </w:r>
    </w:p>
    <w:p>
      <w:pPr>
        <w:pStyle w:val="style0"/>
        <w:rPr>
          <w:rStyle w:val="style0"/>
        </w:rPr>
      </w:pPr>
      <w:r>
        <w:rPr>
          <w:rStyle w:val="style0"/>
        </w:rPr>
        <w:t>Email marketing</w:t>
      </w:r>
    </w:p>
    <w:p>
      <w:pPr>
        <w:pStyle w:val="style0"/>
        <w:rPr>
          <w:rStyle w:val="style0"/>
        </w:rPr>
      </w:pPr>
      <w:r>
        <w:rPr>
          <w:rStyle w:val="style0"/>
        </w:rPr>
        <w:t>Influencer marketing</w:t>
      </w:r>
    </w:p>
    <w:p>
      <w:pPr>
        <w:pStyle w:val="style0"/>
        <w:rPr>
          <w:rStyle w:val="style0"/>
        </w:rPr>
      </w:pPr>
      <w:r>
        <w:rPr>
          <w:rStyle w:val="style0"/>
        </w:rPr>
        <w:t xml:space="preserve">Mobile application </w:t>
      </w:r>
    </w:p>
    <w:p>
      <w:pPr>
        <w:pStyle w:val="style0"/>
        <w:rPr>
          <w:rStyle w:val="style0"/>
        </w:rPr>
      </w:pPr>
      <w:r>
        <w:rPr>
          <w:rStyle w:val="style0"/>
        </w:rPr>
        <w:t xml:space="preserve"> Evaluating Business Channels</w:t>
      </w:r>
    </w:p>
    <w:p>
      <w:pPr>
        <w:pStyle w:val="style0"/>
        <w:rPr>
          <w:rStyle w:val="style0"/>
        </w:rPr>
      </w:pPr>
      <w:r>
        <w:rPr>
          <w:rStyle w:val="style0"/>
        </w:rPr>
        <w:t>3.1 Target Audience Analysis:</w:t>
      </w: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  <w:r>
        <w:rPr>
          <w:rStyle w:val="style0"/>
        </w:rPr>
        <w:t>Identify the characteristics, preferences, and behavior of the target audience.</w:t>
      </w:r>
    </w:p>
    <w:p>
      <w:pPr>
        <w:pStyle w:val="style0"/>
        <w:rPr>
          <w:rStyle w:val="style0"/>
        </w:rPr>
      </w:pPr>
      <w:r>
        <w:rPr>
          <w:rStyle w:val="style0"/>
        </w:rPr>
        <w:t>Research the platforms and channels they use the most.</w:t>
      </w:r>
    </w:p>
    <w:p>
      <w:pPr>
        <w:pStyle w:val="style0"/>
        <w:rPr>
          <w:rStyle w:val="style0"/>
        </w:rPr>
      </w:pPr>
      <w:r>
        <w:rPr>
          <w:rStyle w:val="style0"/>
        </w:rPr>
        <w:t>3.2 Business Goals and Objectives:</w:t>
      </w: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  <w:r>
        <w:rPr>
          <w:rStyle w:val="style0"/>
        </w:rPr>
        <w:t>Define the specific goals and objectives of the business.</w:t>
      </w:r>
    </w:p>
    <w:p>
      <w:pPr>
        <w:pStyle w:val="style0"/>
        <w:rPr>
          <w:rStyle w:val="style0"/>
        </w:rPr>
      </w:pPr>
      <w:r>
        <w:rPr>
          <w:rStyle w:val="style0"/>
        </w:rPr>
        <w:t>Determine which channels align with the desired outcomes.</w:t>
      </w:r>
    </w:p>
    <w:p>
      <w:pPr>
        <w:pStyle w:val="style0"/>
        <w:rPr>
          <w:rStyle w:val="style0"/>
        </w:rPr>
      </w:pPr>
      <w:r>
        <w:rPr>
          <w:rStyle w:val="style0"/>
        </w:rPr>
        <w:t>3.3 Channel Reach and Accessibility:</w:t>
      </w: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  <w:r>
        <w:rPr>
          <w:rStyle w:val="style0"/>
        </w:rPr>
        <w:t>Analyze the reach and accessibility of each channel.</w:t>
      </w:r>
    </w:p>
    <w:p>
      <w:pPr>
        <w:pStyle w:val="style0"/>
        <w:rPr>
          <w:rStyle w:val="style0"/>
        </w:rPr>
      </w:pPr>
      <w:r>
        <w:rPr>
          <w:rStyle w:val="style0"/>
        </w:rPr>
        <w:t>Consider geographical coverage, audience size, and ease of use Channel Effectiveness and Cost</w:t>
      </w:r>
    </w:p>
    <w:p>
      <w:pPr>
        <w:pStyle w:val="style0"/>
        <w:rPr>
          <w:rStyle w:val="style0"/>
        </w:rPr>
      </w:pPr>
      <w:r>
        <w:rPr>
          <w:rStyle w:val="style0"/>
        </w:rPr>
        <w:t>4.1 Channel Effectiveness:</w:t>
      </w: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  <w:r>
        <w:rPr>
          <w:rStyle w:val="style0"/>
        </w:rPr>
        <w:t>Evaluate the effectiveness of each channel in reaching the target audience.</w:t>
      </w:r>
    </w:p>
    <w:p>
      <w:pPr>
        <w:pStyle w:val="style0"/>
        <w:rPr>
          <w:rStyle w:val="style0"/>
        </w:rPr>
      </w:pPr>
      <w:r>
        <w:rPr>
          <w:rStyle w:val="style0"/>
        </w:rPr>
        <w:t>Consider engagement rates, conversion rates, and customer feedback.</w:t>
      </w:r>
    </w:p>
    <w:p>
      <w:pPr>
        <w:pStyle w:val="style0"/>
        <w:rPr>
          <w:rStyle w:val="style0"/>
        </w:rPr>
      </w:pPr>
      <w:r>
        <w:rPr>
          <w:rStyle w:val="style0"/>
        </w:rPr>
        <w:t>4.2 Cost Analysis:</w:t>
      </w: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  <w:r>
        <w:rPr>
          <w:rStyle w:val="style0"/>
        </w:rPr>
        <w:t>Assess the costs associated with each channel, including advertising fees, maintenance, and resource allocation.</w:t>
      </w:r>
    </w:p>
    <w:p>
      <w:pPr>
        <w:pStyle w:val="style0"/>
        <w:rPr>
          <w:rStyle w:val="style0"/>
        </w:rPr>
      </w:pPr>
      <w:r>
        <w:rPr>
          <w:rStyle w:val="style0"/>
        </w:rPr>
        <w:t>Calculate the return on investment (ROI) for each channel.</w:t>
      </w:r>
    </w:p>
    <w:p>
      <w:pPr>
        <w:pStyle w:val="style0"/>
        <w:rPr>
          <w:rStyle w:val="style0"/>
        </w:rPr>
      </w:pPr>
      <w:r>
        <w:rPr>
          <w:rStyle w:val="style0"/>
        </w:rPr>
        <w:t xml:space="preserve"> Channel Integration and Synergy</w:t>
      </w:r>
    </w:p>
    <w:p>
      <w:pPr>
        <w:pStyle w:val="style0"/>
        <w:rPr>
          <w:rStyle w:val="style0"/>
        </w:rPr>
      </w:pPr>
      <w:r>
        <w:rPr>
          <w:rStyle w:val="style0"/>
        </w:rPr>
        <w:t>5.1 Channel Integration:</w:t>
      </w: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  <w:r>
        <w:rPr>
          <w:rStyle w:val="style0"/>
        </w:rPr>
        <w:t>Explore the possibility of integrating multiple channels for a cohesive marketing strategy.</w:t>
      </w:r>
    </w:p>
    <w:p>
      <w:pPr>
        <w:pStyle w:val="style0"/>
        <w:rPr>
          <w:rStyle w:val="style0"/>
        </w:rPr>
      </w:pPr>
      <w:r>
        <w:rPr>
          <w:rStyle w:val="style0"/>
        </w:rPr>
        <w:t>Determine how channels can complement and reinforce each other.</w:t>
      </w:r>
    </w:p>
    <w:p>
      <w:pPr>
        <w:pStyle w:val="style0"/>
        <w:rPr>
          <w:rStyle w:val="style0"/>
        </w:rPr>
      </w:pPr>
      <w:r>
        <w:rPr>
          <w:rStyle w:val="style0"/>
        </w:rPr>
        <w:t>5.2 Channel Synergy:</w:t>
      </w: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  <w:r>
        <w:rPr>
          <w:rStyle w:val="style0"/>
        </w:rPr>
        <w:t>Identify potential synergies between channels to enhance customer experience and increase brand visibility.</w:t>
      </w:r>
    </w:p>
    <w:p>
      <w:pPr>
        <w:pStyle w:val="style0"/>
        <w:rPr>
          <w:rStyle w:val="style0"/>
        </w:rPr>
      </w:pPr>
      <w:r>
        <w:rPr>
          <w:rStyle w:val="style0"/>
        </w:rPr>
        <w:t>Examples include cross-promotions, content sharing, and consistent messaging</w:t>
      </w:r>
      <w:r>
        <w:rPr>
          <w:lang w:val="en-US"/>
        </w:rPr>
        <w:t xml:space="preserve">   </w:t>
      </w:r>
    </w:p>
    <w:p>
      <w:pPr>
        <w:pStyle w:val="style0"/>
        <w:rPr>
          <w:rStyle w:val="style0"/>
        </w:rPr>
      </w:pPr>
      <w:r>
        <w:rPr>
          <w:rStyle w:val="style0"/>
        </w:rPr>
        <w:t xml:space="preserve"> Monitoring and Optimization</w:t>
      </w:r>
    </w:p>
    <w:p>
      <w:pPr>
        <w:pStyle w:val="style0"/>
        <w:rPr>
          <w:rStyle w:val="style0"/>
        </w:rPr>
      </w:pPr>
      <w:r>
        <w:rPr>
          <w:rStyle w:val="style0"/>
        </w:rPr>
        <w:t>6.1 Monitoring Performance:</w:t>
      </w: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  <w:r>
        <w:rPr>
          <w:rStyle w:val="style0"/>
        </w:rPr>
        <w:t>Establish key performance indicators (KPIs) for each channel.</w:t>
      </w:r>
    </w:p>
    <w:p>
      <w:pPr>
        <w:pStyle w:val="style0"/>
        <w:rPr>
          <w:rStyle w:val="style0"/>
        </w:rPr>
      </w:pPr>
      <w:r>
        <w:rPr>
          <w:rStyle w:val="style0"/>
        </w:rPr>
        <w:t>Regularly monitor and evaluate the performance of each channel using analytics tools</w:t>
      </w:r>
      <w:r>
        <w:rPr>
          <w:lang w:val="en-US"/>
        </w:rPr>
        <w:t xml:space="preserve"> </w:t>
      </w:r>
    </w:p>
    <w:p>
      <w:pPr>
        <w:pStyle w:val="style0"/>
        <w:rPr>
          <w:rStyle w:val="style0"/>
        </w:rPr>
      </w:pPr>
      <w:r>
        <w:rPr>
          <w:rStyle w:val="style0"/>
        </w:rPr>
        <w:t>Optimization and Adaptation:</w:t>
      </w:r>
      <w:r>
        <w:rPr>
          <w:lang w:val="en-US"/>
        </w:rPr>
        <w:t xml:space="preserve"> </w:t>
      </w:r>
      <w:r>
        <w:rPr>
          <w:rStyle w:val="style0"/>
        </w:rPr>
        <w:t>Continuously optimize channels based on performance data.</w:t>
      </w: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  <w:r>
        <w:rPr>
          <w:rStyle w:val="style0"/>
        </w:rPr>
        <w:t>Adapt and refine strategies based on customer feedback and market trends.</w:t>
      </w:r>
    </w:p>
    <w:p>
      <w:pPr>
        <w:pStyle w:val="style0"/>
        <w:rPr>
          <w:rStyle w:val="style0"/>
        </w:rPr>
      </w:pPr>
      <w:r>
        <w:rPr>
          <w:rStyle w:val="style0"/>
        </w:rPr>
        <w:t>Conclusion:</w:t>
      </w:r>
    </w:p>
    <w:p>
      <w:pPr>
        <w:pStyle w:val="style0"/>
        <w:rPr>
          <w:rStyle w:val="style0"/>
        </w:rPr>
      </w:pPr>
      <w:r>
        <w:rPr>
          <w:rStyle w:val="style0"/>
        </w:rPr>
        <w:t xml:space="preserve">Selecting the right business channel is a critical decision that requires careful analysis and </w:t>
      </w:r>
    </w:p>
    <w:p>
      <w:pPr>
        <w:pStyle w:val="style0"/>
        <w:rPr>
          <w:rStyle w:val="style0"/>
        </w:rPr>
      </w:pPr>
      <w:r>
        <w:rPr>
          <w:rStyle w:val="style0"/>
        </w:rPr>
        <w:t xml:space="preserve">consideration. By understanding the characteristics, advantages, and limitations of different </w:t>
      </w:r>
    </w:p>
    <w:p>
      <w:pPr>
        <w:pStyle w:val="style0"/>
        <w:rPr>
          <w:rStyle w:val="style0"/>
        </w:rPr>
      </w:pPr>
      <w:r>
        <w:rPr>
          <w:rStyle w:val="style0"/>
        </w:rPr>
        <w:t xml:space="preserve">channels, businesses can make informed decisions that align with their target audience, goals, </w:t>
      </w:r>
    </w:p>
    <w:p>
      <w:pPr>
        <w:pStyle w:val="style0"/>
        <w:rPr>
          <w:rStyle w:val="style0"/>
        </w:rPr>
      </w:pPr>
      <w:r>
        <w:rPr>
          <w:rStyle w:val="style0"/>
        </w:rPr>
        <w:t xml:space="preserve">and budget. Regular monitoring, optimization, and adaptation of chosen channels ensure </w:t>
      </w:r>
    </w:p>
    <w:p>
      <w:pPr>
        <w:pStyle w:val="style0"/>
        <w:rPr>
          <w:rStyle w:val="style0"/>
        </w:rPr>
      </w:pPr>
      <w:r>
        <w:rPr>
          <w:rStyle w:val="style0"/>
        </w:rPr>
        <w:t xml:space="preserve">continuous improvement and maximize the effectiveness of communication and customer </w:t>
      </w:r>
    </w:p>
    <w:p>
      <w:pPr>
        <w:pStyle w:val="style0"/>
        <w:rPr>
          <w:rStyle w:val="style0"/>
        </w:rPr>
      </w:pPr>
      <w:r>
        <w:rPr>
          <w:rStyle w:val="style0"/>
        </w:rPr>
        <w:t>engagement efforts.</w:t>
      </w: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</w:p>
    <w:p>
      <w:pPr>
        <w:pStyle w:val="style0"/>
        <w:rPr>
          <w:rStyle w:val="style0"/>
        </w:rPr>
      </w:pPr>
      <w:r>
        <w:rPr>
          <w:lang w:val="en-US"/>
        </w:rPr>
        <w:t xml:space="preserve">REFERENCE </w:t>
      </w:r>
    </w:p>
    <w:p>
      <w:pPr>
        <w:pStyle w:val="style0"/>
        <w:rPr>
          <w:rStyle w:val="style0"/>
        </w:rPr>
      </w:pPr>
      <w:r>
        <w:rPr>
          <w:lang w:val="en-US"/>
        </w:rPr>
        <w:t>Sales Growth: Five Proven Strategies from the World's Sales Leaders" by Thomas Baumgartner, Homayoun Hatami, and Jon Vander Ark.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7a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7a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7a"/>
    <w:family w:val="auto"/>
    <w:pitch w:val="variable"/>
    <w:sig w:usb0="A00002BF" w:usb1="38CF7CFA" w:usb2="00000016" w:usb3="00000000" w:csb0="0004000F" w:csb1="00000000"/>
  </w:font>
  <w:font w:name="Cambria Math">
    <w:altName w:val="Cambria Math"/>
    <w:panose1 w:val="020405030500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1440"/>
  <w:drawingGridVerticalOrigin w:val="1440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/>
      </w:rPr>
    </w:rPrDefault>
    <w:pPrDefault>
      <w:pPr/>
    </w:pPrDefault>
  </w:docDefaults>
  <w:style w:type="paragraph" w:default="1" w:styleId="style0">
    <w:name w:val="Normal"/>
    <w:pPr>
      <w:spacing w:after="200" w:lineRule="auto" w:line="276"/>
    </w:pPr>
    <w:rPr>
      <w:rFonts w:ascii="Calibri" w:cs="Times New Roman" w:eastAsia="宋体" w:hAnsi="Calibri"/>
      <w:sz w:val="22"/>
      <w:szCs w:val="22"/>
      <w:lang w:val="en-US" w:bidi="ar-SA" w:eastAsia="zh-CN"/>
    </w:rPr>
  </w:style>
  <w:style w:type="character" w:default="1" w:styleId="style65">
    <w:name w:val="Default Paragraph Font"/>
    <w:rPr>
      <w:rFonts w:ascii="Calibri" w:cs="Times New Roman" w:eastAsia="宋体" w:hAnsi="Calibri"/>
      <w:lang w:val="en-US" w:bidi="ar-SA" w:eastAsia="zh-CN"/>
    </w:rPr>
  </w:style>
  <w:style w:type="table" w:default="1" w:styleId="style105">
    <w:name w:val="Normal Table"/>
    <w:pPr/>
    <w:rPr>
      <w:rFonts w:ascii="Calibri" w:cs="Times New Roman" w:eastAsia="宋体" w:hAnsi="Calibri"/>
      <w:lang w:val="en-US" w:bidi="ar-SA" w:eastAsia="zh-CN"/>
    </w:rPr>
    <w:tblPr>
      <w:tblStyle w:val="style105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512</Words>
  <Pages>0</Pages>
  <Characters>3452</Characters>
  <Application>WPS Office</Application>
  <DocSecurity>0</DocSecurity>
  <Paragraphs>120</Paragraphs>
  <ScaleCrop>false</ScaleCrop>
  <LinksUpToDate>false</LinksUpToDate>
  <CharactersWithSpaces>3915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2023-05-31T19:23:07Z</dcterms:created>
  <dc:creator>SM-A025F</dc:creator>
  <lastModifiedBy>SM-A025F</lastModifiedBy>
  <dcterms:modified xsi:type="dcterms:W3CDTF">2023-05-31T19:23:07Z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2fe4b583974f45c2885949fb28da50b2</vt:lpwstr>
  </property>
</Properties>
</file>