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40"/>
          <w:szCs w:val="40"/>
        </w:rPr>
      </w:pPr>
      <w:r>
        <w:rPr>
          <w:rFonts w:ascii="Segoe UI" w:eastAsia="Times New Roman" w:hAnsi="Segoe UI" w:cs="Segoe UI"/>
          <w:color w:val="374151"/>
          <w:sz w:val="40"/>
          <w:szCs w:val="40"/>
        </w:rPr>
        <w:t>Biology-ecology</w:t>
      </w:r>
      <w:bookmarkStart w:id="0" w:name="_GoBack"/>
      <w:bookmarkEnd w:id="0"/>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40"/>
          <w:szCs w:val="40"/>
        </w:rPr>
      </w:pPr>
      <w:r w:rsidRPr="00FC56A1">
        <w:rPr>
          <w:rFonts w:ascii="Segoe UI" w:eastAsia="Times New Roman" w:hAnsi="Segoe UI" w:cs="Segoe UI"/>
          <w:color w:val="374151"/>
          <w:sz w:val="40"/>
          <w:szCs w:val="40"/>
        </w:rPr>
        <w:t>Title: Reporting Nursing Home Abuse: A Guide for Patients and Families</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 xml:space="preserve">Inside: Reporting Nursing Home Abuse </w:t>
      </w:r>
      <w:proofErr w:type="gramStart"/>
      <w:r w:rsidRPr="00FC56A1">
        <w:rPr>
          <w:rFonts w:ascii="Segoe UI" w:eastAsia="Times New Roman" w:hAnsi="Segoe UI" w:cs="Segoe UI"/>
          <w:color w:val="374151"/>
          <w:sz w:val="24"/>
          <w:szCs w:val="24"/>
        </w:rPr>
        <w:t>A</w:t>
      </w:r>
      <w:proofErr w:type="gramEnd"/>
      <w:r w:rsidRPr="00FC56A1">
        <w:rPr>
          <w:rFonts w:ascii="Segoe UI" w:eastAsia="Times New Roman" w:hAnsi="Segoe UI" w:cs="Segoe UI"/>
          <w:color w:val="374151"/>
          <w:sz w:val="24"/>
          <w:szCs w:val="24"/>
        </w:rPr>
        <w:t xml:space="preserve"> Guide for Patients and Families</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Introduction</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In a nursing home, your loved one should receive the best care and respect. However, sometimes things may go wrong. If you suspect nursing home abuse, it's crucial to take action. This pamphlet is here to help you understand the reporting procedures and methods for nursing home abuse.</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Table of Contents</w:t>
      </w:r>
    </w:p>
    <w:p w:rsidR="00FC56A1" w:rsidRPr="00FC56A1" w:rsidRDefault="00FC56A1" w:rsidP="00FC56A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Signs of Nursing Home Abuse</w:t>
      </w:r>
    </w:p>
    <w:p w:rsidR="00FC56A1" w:rsidRPr="00FC56A1" w:rsidRDefault="00FC56A1" w:rsidP="00FC56A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Immediate Actions to Take</w:t>
      </w:r>
    </w:p>
    <w:p w:rsidR="00FC56A1" w:rsidRPr="00FC56A1" w:rsidRDefault="00FC56A1" w:rsidP="00FC56A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Reporting Procedures</w:t>
      </w:r>
    </w:p>
    <w:p w:rsidR="00FC56A1" w:rsidRPr="00FC56A1" w:rsidRDefault="00FC56A1" w:rsidP="00FC56A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Legal Support</w:t>
      </w:r>
    </w:p>
    <w:p w:rsidR="00FC56A1" w:rsidRPr="00FC56A1" w:rsidRDefault="00FC56A1" w:rsidP="00FC56A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Additional Resources</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Section 1: Signs of Nursing Home Abuse</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Recognizing the signs of nursing home abuse is the first step in taking action:</w:t>
      </w:r>
    </w:p>
    <w:p w:rsidR="00FC56A1" w:rsidRPr="00FC56A1" w:rsidRDefault="00FC56A1" w:rsidP="00FC56A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b/>
          <w:bCs/>
          <w:color w:val="374151"/>
          <w:sz w:val="24"/>
          <w:szCs w:val="24"/>
          <w:bdr w:val="single" w:sz="2" w:space="0" w:color="D9D9E3" w:frame="1"/>
        </w:rPr>
        <w:t>Physical Abuse</w:t>
      </w:r>
      <w:r w:rsidRPr="00FC56A1">
        <w:rPr>
          <w:rFonts w:ascii="Segoe UI" w:eastAsia="Times New Roman" w:hAnsi="Segoe UI" w:cs="Segoe UI"/>
          <w:color w:val="374151"/>
          <w:sz w:val="24"/>
          <w:szCs w:val="24"/>
        </w:rPr>
        <w:t>: Unexplained bruises, burns, or injuries.</w:t>
      </w:r>
    </w:p>
    <w:p w:rsidR="00FC56A1" w:rsidRPr="00FC56A1" w:rsidRDefault="00FC56A1" w:rsidP="00FC56A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b/>
          <w:bCs/>
          <w:color w:val="374151"/>
          <w:sz w:val="24"/>
          <w:szCs w:val="24"/>
          <w:bdr w:val="single" w:sz="2" w:space="0" w:color="D9D9E3" w:frame="1"/>
        </w:rPr>
        <w:t>Emotional Abuse</w:t>
      </w:r>
      <w:r w:rsidRPr="00FC56A1">
        <w:rPr>
          <w:rFonts w:ascii="Segoe UI" w:eastAsia="Times New Roman" w:hAnsi="Segoe UI" w:cs="Segoe UI"/>
          <w:color w:val="374151"/>
          <w:sz w:val="24"/>
          <w:szCs w:val="24"/>
        </w:rPr>
        <w:t>: Sudden changes in behavior, depression, or withdrawal.</w:t>
      </w:r>
    </w:p>
    <w:p w:rsidR="00FC56A1" w:rsidRPr="00FC56A1" w:rsidRDefault="00FC56A1" w:rsidP="00FC56A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b/>
          <w:bCs/>
          <w:color w:val="374151"/>
          <w:sz w:val="24"/>
          <w:szCs w:val="24"/>
          <w:bdr w:val="single" w:sz="2" w:space="0" w:color="D9D9E3" w:frame="1"/>
        </w:rPr>
        <w:t>Neglect</w:t>
      </w:r>
      <w:r w:rsidRPr="00FC56A1">
        <w:rPr>
          <w:rFonts w:ascii="Segoe UI" w:eastAsia="Times New Roman" w:hAnsi="Segoe UI" w:cs="Segoe UI"/>
          <w:color w:val="374151"/>
          <w:sz w:val="24"/>
          <w:szCs w:val="24"/>
        </w:rPr>
        <w:t>: Poor personal hygiene, dehydration, malnutrition.</w:t>
      </w:r>
    </w:p>
    <w:p w:rsidR="00FC56A1" w:rsidRPr="00FC56A1" w:rsidRDefault="00FC56A1" w:rsidP="00FC56A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b/>
          <w:bCs/>
          <w:color w:val="374151"/>
          <w:sz w:val="24"/>
          <w:szCs w:val="24"/>
          <w:bdr w:val="single" w:sz="2" w:space="0" w:color="D9D9E3" w:frame="1"/>
        </w:rPr>
        <w:t>Financial Abuse</w:t>
      </w:r>
      <w:r w:rsidRPr="00FC56A1">
        <w:rPr>
          <w:rFonts w:ascii="Segoe UI" w:eastAsia="Times New Roman" w:hAnsi="Segoe UI" w:cs="Segoe UI"/>
          <w:color w:val="374151"/>
          <w:sz w:val="24"/>
          <w:szCs w:val="24"/>
        </w:rPr>
        <w:t>: Missing money or possessions, suspicious financial transactions.</w:t>
      </w:r>
    </w:p>
    <w:p w:rsidR="00FC56A1" w:rsidRPr="00FC56A1" w:rsidRDefault="00FC56A1" w:rsidP="00FC56A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b/>
          <w:bCs/>
          <w:color w:val="374151"/>
          <w:sz w:val="24"/>
          <w:szCs w:val="24"/>
          <w:bdr w:val="single" w:sz="2" w:space="0" w:color="D9D9E3" w:frame="1"/>
        </w:rPr>
        <w:t>Sexual Abuse</w:t>
      </w:r>
      <w:r w:rsidRPr="00FC56A1">
        <w:rPr>
          <w:rFonts w:ascii="Segoe UI" w:eastAsia="Times New Roman" w:hAnsi="Segoe UI" w:cs="Segoe UI"/>
          <w:color w:val="374151"/>
          <w:sz w:val="24"/>
          <w:szCs w:val="24"/>
        </w:rPr>
        <w:t>: Unexplained infections or injuries, signs of fear or withdrawal.</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Section 2: Immediate Actions to Take</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If you suspect abuse, take these immediate steps:</w:t>
      </w:r>
    </w:p>
    <w:p w:rsidR="00FC56A1" w:rsidRPr="00FC56A1" w:rsidRDefault="00FC56A1" w:rsidP="00FC56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Ensure your loved one's safety. If necessary, remove them from harm.</w:t>
      </w:r>
    </w:p>
    <w:p w:rsidR="00FC56A1" w:rsidRPr="00FC56A1" w:rsidRDefault="00FC56A1" w:rsidP="00FC56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Document evidence discreetly, such as photos or notes.</w:t>
      </w:r>
    </w:p>
    <w:p w:rsidR="00FC56A1" w:rsidRPr="00FC56A1" w:rsidRDefault="00FC56A1" w:rsidP="00FC56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lastRenderedPageBreak/>
        <w:t>Seek medical attention for injuries.</w:t>
      </w:r>
    </w:p>
    <w:p w:rsidR="00FC56A1" w:rsidRPr="00FC56A1" w:rsidRDefault="00FC56A1" w:rsidP="00FC56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Talk to your loved one about the situation. They might be afraid to speak up.</w:t>
      </w:r>
    </w:p>
    <w:p w:rsidR="00FC56A1" w:rsidRPr="00FC56A1" w:rsidRDefault="00FC56A1" w:rsidP="00FC56A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Keep a record of incidents, dates, and those involved.</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Section 3: Reporting Procedures</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To report nursing home abuse, follow these steps:</w:t>
      </w:r>
    </w:p>
    <w:p w:rsidR="00FC56A1" w:rsidRPr="00FC56A1" w:rsidRDefault="00FC56A1" w:rsidP="00FC56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Contact Local Authorities:</w:t>
      </w:r>
    </w:p>
    <w:p w:rsidR="00FC56A1" w:rsidRPr="00FC56A1" w:rsidRDefault="00FC56A1" w:rsidP="00FC56A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Call 911 if it's an emergency or if someone's life is in danger.</w:t>
      </w:r>
    </w:p>
    <w:p w:rsidR="00FC56A1" w:rsidRPr="00FC56A1" w:rsidRDefault="00FC56A1" w:rsidP="00FC56A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Report abuse to your local Adult Protective Services or Long-Term Care Ombudsman.</w:t>
      </w:r>
    </w:p>
    <w:p w:rsidR="00FC56A1" w:rsidRPr="00FC56A1" w:rsidRDefault="00FC56A1" w:rsidP="00FC56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Notify the Nursing Home:</w:t>
      </w:r>
    </w:p>
    <w:p w:rsidR="00FC56A1" w:rsidRPr="00FC56A1" w:rsidRDefault="00FC56A1" w:rsidP="00FC56A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Speak with the nursing home's management or administration.</w:t>
      </w:r>
    </w:p>
    <w:p w:rsidR="00FC56A1" w:rsidRPr="00FC56A1" w:rsidRDefault="00FC56A1" w:rsidP="00FC56A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Share your concerns and request an immediate investigation.</w:t>
      </w:r>
    </w:p>
    <w:p w:rsidR="00FC56A1" w:rsidRPr="00FC56A1" w:rsidRDefault="00FC56A1" w:rsidP="00FC56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File a Complaint:</w:t>
      </w:r>
    </w:p>
    <w:p w:rsidR="00FC56A1" w:rsidRPr="00FC56A1" w:rsidRDefault="00FC56A1" w:rsidP="00FC56A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You can file a complaint with your state's nursing home regulatory agency. Contact them for guidance.</w:t>
      </w:r>
    </w:p>
    <w:p w:rsidR="00FC56A1" w:rsidRPr="00FC56A1" w:rsidRDefault="00FC56A1" w:rsidP="00FC56A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Consult Legal Help:</w:t>
      </w:r>
    </w:p>
    <w:p w:rsidR="00FC56A1" w:rsidRPr="00FC56A1" w:rsidRDefault="00FC56A1" w:rsidP="00FC56A1">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Contact an attorney specializing in elder abuse cases for legal guidance.</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Section 4: Legal Support</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If you suspect abuse, legal support may be necessary:</w:t>
      </w:r>
    </w:p>
    <w:p w:rsidR="00FC56A1" w:rsidRPr="00FC56A1" w:rsidRDefault="00FC56A1" w:rsidP="00FC56A1">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Consult with an attorney experienced in nursing home abuse cases.</w:t>
      </w:r>
    </w:p>
    <w:p w:rsidR="00FC56A1" w:rsidRPr="00FC56A1" w:rsidRDefault="00FC56A1" w:rsidP="00FC56A1">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Consider pursuing civil action to hold the responsible parties accountable.</w:t>
      </w:r>
    </w:p>
    <w:p w:rsidR="00FC56A1" w:rsidRPr="00FC56A1" w:rsidRDefault="00FC56A1" w:rsidP="00FC56A1">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Gather all relevant documentation and evidence.</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Section 5: Additional Resources</w:t>
      </w:r>
    </w:p>
    <w:p w:rsid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Here are some resources to help you further:</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Enter resources</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Remember, you are not alone in this journey. Your loved one deserves to be safe and respected. Together, we can make a difference.</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[Back Cover Image: A group of diverse individuals supporting an elderly person]</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lastRenderedPageBreak/>
        <w:t>For additional support and guidance, reach out to your local advocacy groups and legal professionals. Your loved one's well-being is worth the fight.</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[Contact Information]</w:t>
      </w:r>
    </w:p>
    <w:p w:rsidR="00FC56A1" w:rsidRPr="00FC56A1" w:rsidRDefault="00FC56A1" w:rsidP="00FC56A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FC56A1">
        <w:rPr>
          <w:rFonts w:ascii="Segoe UI" w:eastAsia="Times New Roman" w:hAnsi="Segoe UI" w:cs="Segoe UI"/>
          <w:color w:val="374151"/>
          <w:sz w:val="24"/>
          <w:szCs w:val="24"/>
        </w:rPr>
        <w:t>[</w:t>
      </w:r>
      <w:proofErr w:type="gramStart"/>
      <w:r w:rsidRPr="00FC56A1">
        <w:rPr>
          <w:rFonts w:ascii="Segoe UI" w:eastAsia="Times New Roman" w:hAnsi="Segoe UI" w:cs="Segoe UI"/>
          <w:color w:val="374151"/>
          <w:sz w:val="24"/>
          <w:szCs w:val="24"/>
        </w:rPr>
        <w:t>Your</w:t>
      </w:r>
      <w:proofErr w:type="gramEnd"/>
      <w:r w:rsidRPr="00FC56A1">
        <w:rPr>
          <w:rFonts w:ascii="Segoe UI" w:eastAsia="Times New Roman" w:hAnsi="Segoe UI" w:cs="Segoe UI"/>
          <w:color w:val="374151"/>
          <w:sz w:val="24"/>
          <w:szCs w:val="24"/>
        </w:rPr>
        <w:t xml:space="preserve"> Contact Information] [Local Adult Protective Services] [Nursing Home Regulatory Agency] [Local Legal Services]</w:t>
      </w:r>
    </w:p>
    <w:p w:rsidR="00FC56A1" w:rsidRDefault="00FC56A1"/>
    <w:sectPr w:rsidR="00FC5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6FFA"/>
    <w:multiLevelType w:val="multilevel"/>
    <w:tmpl w:val="2D3CD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C31E9"/>
    <w:multiLevelType w:val="multilevel"/>
    <w:tmpl w:val="F2C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BC2F61"/>
    <w:multiLevelType w:val="multilevel"/>
    <w:tmpl w:val="8EA4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C953B8"/>
    <w:multiLevelType w:val="multilevel"/>
    <w:tmpl w:val="171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9C3FE5"/>
    <w:multiLevelType w:val="multilevel"/>
    <w:tmpl w:val="C61C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88624C"/>
    <w:multiLevelType w:val="multilevel"/>
    <w:tmpl w:val="B198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A1"/>
    <w:rsid w:val="00FC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A802F-ED48-413B-B1EB-24B1D814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6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6A1"/>
    <w:rPr>
      <w:b/>
      <w:bCs/>
    </w:rPr>
  </w:style>
  <w:style w:type="character" w:styleId="Hyperlink">
    <w:name w:val="Hyperlink"/>
    <w:basedOn w:val="DefaultParagraphFont"/>
    <w:uiPriority w:val="99"/>
    <w:semiHidden/>
    <w:unhideWhenUsed/>
    <w:rsid w:val="00FC5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9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2023-10-19T07:00:00Z</dcterms:created>
  <dcterms:modified xsi:type="dcterms:W3CDTF">2023-10-19T07:04:00Z</dcterms:modified>
</cp:coreProperties>
</file>