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1E598" w14:textId="77777777" w:rsidR="002C2D82" w:rsidRPr="002C2D82" w:rsidRDefault="002C2D82" w:rsidP="002C2D82">
      <w:pPr>
        <w:spacing w:line="480" w:lineRule="auto"/>
        <w:jc w:val="center"/>
        <w:rPr>
          <w:rFonts w:ascii="Times New Roman" w:hAnsi="Times New Roman" w:cs="Times New Roman"/>
          <w:b/>
          <w:sz w:val="24"/>
          <w:szCs w:val="24"/>
        </w:rPr>
      </w:pPr>
      <w:r w:rsidRPr="002C2D82">
        <w:rPr>
          <w:rFonts w:ascii="Times New Roman" w:hAnsi="Times New Roman" w:cs="Times New Roman"/>
          <w:b/>
          <w:sz w:val="24"/>
          <w:szCs w:val="24"/>
        </w:rPr>
        <w:t>HOW LANGUAGE DEFINES GENDER</w:t>
      </w:r>
    </w:p>
    <w:p w14:paraId="7731EB3B" w14:textId="77777777" w:rsidR="002C2D82" w:rsidRPr="002C2D82" w:rsidRDefault="002C2D82" w:rsidP="002C2D82">
      <w:pPr>
        <w:spacing w:line="480" w:lineRule="auto"/>
        <w:jc w:val="center"/>
        <w:rPr>
          <w:rFonts w:ascii="Times New Roman" w:hAnsi="Times New Roman" w:cs="Times New Roman"/>
          <w:sz w:val="24"/>
          <w:szCs w:val="24"/>
        </w:rPr>
      </w:pPr>
      <w:r w:rsidRPr="002C2D82">
        <w:rPr>
          <w:rFonts w:ascii="Times New Roman" w:hAnsi="Times New Roman" w:cs="Times New Roman"/>
          <w:sz w:val="24"/>
          <w:szCs w:val="24"/>
        </w:rPr>
        <w:t>Student’s Name</w:t>
      </w:r>
    </w:p>
    <w:p w14:paraId="511A2FBE" w14:textId="77777777" w:rsidR="002C2D82" w:rsidRPr="002C2D82" w:rsidRDefault="002C2D82" w:rsidP="002C2D82">
      <w:pPr>
        <w:spacing w:line="480" w:lineRule="auto"/>
        <w:jc w:val="center"/>
        <w:rPr>
          <w:rFonts w:ascii="Times New Roman" w:hAnsi="Times New Roman" w:cs="Times New Roman"/>
          <w:sz w:val="24"/>
          <w:szCs w:val="24"/>
        </w:rPr>
      </w:pPr>
      <w:r w:rsidRPr="002C2D82">
        <w:rPr>
          <w:rFonts w:ascii="Times New Roman" w:hAnsi="Times New Roman" w:cs="Times New Roman"/>
          <w:sz w:val="24"/>
          <w:szCs w:val="24"/>
        </w:rPr>
        <w:t>Institution Affiliation</w:t>
      </w:r>
    </w:p>
    <w:p w14:paraId="74A668DB" w14:textId="77777777" w:rsidR="002C2D82" w:rsidRPr="002C2D82" w:rsidRDefault="002C2D82" w:rsidP="002C2D82">
      <w:pPr>
        <w:spacing w:line="480" w:lineRule="auto"/>
        <w:jc w:val="center"/>
        <w:rPr>
          <w:rFonts w:ascii="Times New Roman" w:hAnsi="Times New Roman" w:cs="Times New Roman"/>
          <w:sz w:val="24"/>
          <w:szCs w:val="24"/>
        </w:rPr>
      </w:pPr>
      <w:r w:rsidRPr="002C2D82">
        <w:rPr>
          <w:rFonts w:ascii="Times New Roman" w:hAnsi="Times New Roman" w:cs="Times New Roman"/>
          <w:sz w:val="24"/>
          <w:szCs w:val="24"/>
        </w:rPr>
        <w:t>Course, Department</w:t>
      </w:r>
    </w:p>
    <w:p w14:paraId="2F119BC9" w14:textId="77777777" w:rsidR="002C2D82" w:rsidRPr="002C2D82" w:rsidRDefault="002C2D82" w:rsidP="002C2D82">
      <w:pPr>
        <w:spacing w:line="480" w:lineRule="auto"/>
        <w:jc w:val="center"/>
        <w:rPr>
          <w:rFonts w:ascii="Times New Roman" w:hAnsi="Times New Roman" w:cs="Times New Roman"/>
          <w:sz w:val="24"/>
          <w:szCs w:val="24"/>
        </w:rPr>
      </w:pPr>
      <w:r w:rsidRPr="002C2D82">
        <w:rPr>
          <w:rFonts w:ascii="Times New Roman" w:hAnsi="Times New Roman" w:cs="Times New Roman"/>
          <w:sz w:val="24"/>
          <w:szCs w:val="24"/>
        </w:rPr>
        <w:t>Instructor’s Name</w:t>
      </w:r>
    </w:p>
    <w:p w14:paraId="51923C2B" w14:textId="77777777" w:rsidR="002C2D82" w:rsidRPr="002C2D82" w:rsidRDefault="002C2D82" w:rsidP="002C2D82">
      <w:pPr>
        <w:spacing w:line="480" w:lineRule="auto"/>
        <w:jc w:val="center"/>
        <w:rPr>
          <w:rFonts w:ascii="Times New Roman" w:hAnsi="Times New Roman" w:cs="Times New Roman"/>
          <w:sz w:val="24"/>
          <w:szCs w:val="24"/>
        </w:rPr>
      </w:pPr>
      <w:r w:rsidRPr="002C2D82">
        <w:rPr>
          <w:rFonts w:ascii="Times New Roman" w:hAnsi="Times New Roman" w:cs="Times New Roman"/>
          <w:sz w:val="24"/>
          <w:szCs w:val="24"/>
        </w:rPr>
        <w:t>Due Date</w:t>
      </w:r>
    </w:p>
    <w:p w14:paraId="721B28C4" w14:textId="77777777" w:rsidR="002C2D82" w:rsidRPr="002C2D82" w:rsidRDefault="002C2D82" w:rsidP="002C2D82">
      <w:pPr>
        <w:spacing w:line="480" w:lineRule="auto"/>
        <w:rPr>
          <w:rFonts w:ascii="Times New Roman" w:hAnsi="Times New Roman" w:cs="Times New Roman"/>
          <w:sz w:val="24"/>
          <w:szCs w:val="24"/>
        </w:rPr>
      </w:pPr>
    </w:p>
    <w:p w14:paraId="16F7DDAB" w14:textId="77777777" w:rsidR="002C2D82" w:rsidRPr="002C2D82" w:rsidRDefault="002C2D82" w:rsidP="002C2D82">
      <w:pPr>
        <w:spacing w:line="480" w:lineRule="auto"/>
        <w:rPr>
          <w:rFonts w:ascii="Times New Roman" w:hAnsi="Times New Roman" w:cs="Times New Roman"/>
          <w:sz w:val="24"/>
          <w:szCs w:val="24"/>
        </w:rPr>
      </w:pPr>
    </w:p>
    <w:p w14:paraId="3DFFA357" w14:textId="77777777" w:rsidR="002C2D82" w:rsidRPr="002C2D82" w:rsidRDefault="002C2D82" w:rsidP="002C2D82">
      <w:pPr>
        <w:spacing w:line="480" w:lineRule="auto"/>
        <w:rPr>
          <w:rFonts w:ascii="Times New Roman" w:hAnsi="Times New Roman" w:cs="Times New Roman"/>
          <w:sz w:val="24"/>
          <w:szCs w:val="24"/>
        </w:rPr>
      </w:pPr>
    </w:p>
    <w:p w14:paraId="132A1F9E" w14:textId="77777777" w:rsidR="002C2D82" w:rsidRPr="002C2D82" w:rsidRDefault="002C2D82" w:rsidP="002C2D82">
      <w:pPr>
        <w:spacing w:line="480" w:lineRule="auto"/>
        <w:rPr>
          <w:rFonts w:ascii="Times New Roman" w:hAnsi="Times New Roman" w:cs="Times New Roman"/>
          <w:sz w:val="24"/>
          <w:szCs w:val="24"/>
        </w:rPr>
      </w:pPr>
    </w:p>
    <w:p w14:paraId="520BB029" w14:textId="77777777" w:rsidR="002C2D82" w:rsidRPr="002C2D82" w:rsidRDefault="002C2D82" w:rsidP="002C2D82">
      <w:pPr>
        <w:spacing w:line="480" w:lineRule="auto"/>
        <w:rPr>
          <w:rFonts w:ascii="Times New Roman" w:hAnsi="Times New Roman" w:cs="Times New Roman"/>
          <w:sz w:val="24"/>
          <w:szCs w:val="24"/>
        </w:rPr>
      </w:pPr>
    </w:p>
    <w:p w14:paraId="257204D7" w14:textId="77777777" w:rsidR="002C2D82" w:rsidRPr="002C2D82" w:rsidRDefault="002C2D82" w:rsidP="002C2D82">
      <w:pPr>
        <w:spacing w:line="480" w:lineRule="auto"/>
        <w:rPr>
          <w:rFonts w:ascii="Times New Roman" w:hAnsi="Times New Roman" w:cs="Times New Roman"/>
          <w:sz w:val="24"/>
          <w:szCs w:val="24"/>
        </w:rPr>
      </w:pPr>
    </w:p>
    <w:p w14:paraId="22306DD2" w14:textId="77777777" w:rsidR="002C2D82" w:rsidRPr="002C2D82" w:rsidRDefault="002C2D82" w:rsidP="002C2D82">
      <w:pPr>
        <w:spacing w:line="480" w:lineRule="auto"/>
        <w:rPr>
          <w:rFonts w:ascii="Times New Roman" w:hAnsi="Times New Roman" w:cs="Times New Roman"/>
          <w:sz w:val="24"/>
          <w:szCs w:val="24"/>
        </w:rPr>
      </w:pPr>
    </w:p>
    <w:p w14:paraId="36F1D03B" w14:textId="77777777" w:rsidR="002C2D82" w:rsidRPr="002C2D82" w:rsidRDefault="002C2D82" w:rsidP="002C2D82">
      <w:pPr>
        <w:spacing w:line="480" w:lineRule="auto"/>
        <w:rPr>
          <w:rFonts w:ascii="Times New Roman" w:hAnsi="Times New Roman" w:cs="Times New Roman"/>
          <w:sz w:val="24"/>
          <w:szCs w:val="24"/>
        </w:rPr>
      </w:pPr>
    </w:p>
    <w:p w14:paraId="75CE3116" w14:textId="77777777" w:rsidR="002C2D82" w:rsidRPr="002C2D82" w:rsidRDefault="002C2D82" w:rsidP="002C2D82">
      <w:pPr>
        <w:spacing w:line="480" w:lineRule="auto"/>
        <w:rPr>
          <w:rFonts w:ascii="Times New Roman" w:hAnsi="Times New Roman" w:cs="Times New Roman"/>
          <w:sz w:val="24"/>
          <w:szCs w:val="24"/>
        </w:rPr>
      </w:pPr>
    </w:p>
    <w:p w14:paraId="023E080A" w14:textId="77777777" w:rsidR="002C2D82" w:rsidRPr="002C2D82" w:rsidRDefault="002C2D82" w:rsidP="002C2D82">
      <w:pPr>
        <w:spacing w:line="480" w:lineRule="auto"/>
        <w:rPr>
          <w:rFonts w:ascii="Times New Roman" w:hAnsi="Times New Roman" w:cs="Times New Roman"/>
          <w:sz w:val="24"/>
          <w:szCs w:val="24"/>
        </w:rPr>
      </w:pPr>
    </w:p>
    <w:p w14:paraId="20C7229B" w14:textId="61CDC69D" w:rsidR="002C2D82" w:rsidRDefault="002C2D82" w:rsidP="002C2D82">
      <w:pPr>
        <w:spacing w:line="480" w:lineRule="auto"/>
        <w:rPr>
          <w:rFonts w:ascii="Times New Roman" w:hAnsi="Times New Roman" w:cs="Times New Roman"/>
          <w:sz w:val="24"/>
          <w:szCs w:val="24"/>
        </w:rPr>
      </w:pPr>
    </w:p>
    <w:p w14:paraId="2E495026" w14:textId="4D9496D9" w:rsidR="002C2D82" w:rsidRDefault="002C2D82" w:rsidP="002C2D82">
      <w:pPr>
        <w:spacing w:line="480" w:lineRule="auto"/>
        <w:rPr>
          <w:rFonts w:ascii="Times New Roman" w:hAnsi="Times New Roman" w:cs="Times New Roman"/>
          <w:sz w:val="24"/>
          <w:szCs w:val="24"/>
        </w:rPr>
      </w:pPr>
    </w:p>
    <w:p w14:paraId="6A91F5ED" w14:textId="77777777" w:rsidR="002C2D82" w:rsidRPr="002C2D82" w:rsidRDefault="002C2D82" w:rsidP="002C2D82">
      <w:pPr>
        <w:spacing w:line="480" w:lineRule="auto"/>
        <w:ind w:left="720" w:firstLine="720"/>
        <w:rPr>
          <w:rFonts w:ascii="Times New Roman" w:hAnsi="Times New Roman" w:cs="Times New Roman"/>
          <w:b/>
          <w:sz w:val="24"/>
          <w:szCs w:val="24"/>
        </w:rPr>
      </w:pPr>
      <w:r w:rsidRPr="002C2D82">
        <w:rPr>
          <w:rFonts w:ascii="Times New Roman" w:hAnsi="Times New Roman" w:cs="Times New Roman"/>
          <w:b/>
          <w:sz w:val="24"/>
          <w:szCs w:val="24"/>
        </w:rPr>
        <w:lastRenderedPageBreak/>
        <w:t>HOW LANGUAGE DEFINES GENDER</w:t>
      </w:r>
    </w:p>
    <w:p w14:paraId="7C946FB8" w14:textId="77777777" w:rsidR="002C2D82" w:rsidRPr="002C2D82" w:rsidRDefault="002C2D82" w:rsidP="002C2D82">
      <w:pPr>
        <w:spacing w:line="480" w:lineRule="auto"/>
        <w:rPr>
          <w:rFonts w:ascii="Times New Roman" w:hAnsi="Times New Roman" w:cs="Times New Roman"/>
          <w:b/>
          <w:sz w:val="24"/>
          <w:szCs w:val="24"/>
        </w:rPr>
      </w:pPr>
      <w:r w:rsidRPr="002C2D82">
        <w:rPr>
          <w:rFonts w:ascii="Times New Roman" w:hAnsi="Times New Roman" w:cs="Times New Roman"/>
          <w:b/>
          <w:sz w:val="24"/>
          <w:szCs w:val="24"/>
        </w:rPr>
        <w:t>Introduction</w:t>
      </w:r>
    </w:p>
    <w:p w14:paraId="2DBEC52E" w14:textId="77777777" w:rsidR="00FD7985" w:rsidRDefault="002C2D82" w:rsidP="002C2D82">
      <w:pPr>
        <w:spacing w:line="480" w:lineRule="auto"/>
        <w:rPr>
          <w:rFonts w:ascii="Times New Roman" w:hAnsi="Times New Roman" w:cs="Times New Roman"/>
          <w:sz w:val="24"/>
          <w:szCs w:val="24"/>
        </w:rPr>
      </w:pPr>
      <w:r w:rsidRPr="002C2D82">
        <w:rPr>
          <w:rFonts w:ascii="Times New Roman" w:hAnsi="Times New Roman" w:cs="Times New Roman"/>
          <w:sz w:val="24"/>
          <w:szCs w:val="24"/>
        </w:rPr>
        <w:tab/>
        <w:t>Gender is a social construct that refers to the attributes, and norms of men, women, girls, and boys, and the societal roles and behavior associated with being one. The social construct of gender as an identity varies from culture to culture across the world and has evolved over time to mean different things to different people. These variations are caused by different life influences in a given society, shaping their views on gender identity. Studies have indicated that language - a tool of communication - is one of the key aspects that play a part in the construct of gender identities. Upon birth, individuals are assigned gender roles determined by linguistic indications entrenched in their social interactions, usually portrayed in our speech and our choice of words. This can be traced back to the earlier linguistic and anthropological studies that record the existence of philological gender that painted the difference between women’s and men’s speech</w:t>
      </w:r>
      <w:r w:rsidR="00125A9C">
        <w:rPr>
          <w:rFonts w:ascii="Times New Roman" w:hAnsi="Times New Roman" w:cs="Times New Roman"/>
          <w:sz w:val="24"/>
          <w:szCs w:val="24"/>
        </w:rPr>
        <w:t xml:space="preserve"> </w:t>
      </w:r>
      <w:r w:rsidR="00125A9C">
        <w:t>(Hall et al., 2020)</w:t>
      </w:r>
      <w:r w:rsidRPr="002C2D82">
        <w:rPr>
          <w:rFonts w:ascii="Times New Roman" w:hAnsi="Times New Roman" w:cs="Times New Roman"/>
          <w:sz w:val="24"/>
          <w:szCs w:val="24"/>
        </w:rPr>
        <w:t xml:space="preserve">. </w:t>
      </w:r>
      <w:r w:rsidR="00125A9C">
        <w:rPr>
          <w:rFonts w:ascii="Times New Roman" w:hAnsi="Times New Roman" w:cs="Times New Roman"/>
          <w:sz w:val="24"/>
          <w:szCs w:val="24"/>
        </w:rPr>
        <w:t>It is argued</w:t>
      </w:r>
      <w:r w:rsidRPr="002C2D82">
        <w:rPr>
          <w:rFonts w:ascii="Times New Roman" w:hAnsi="Times New Roman" w:cs="Times New Roman"/>
          <w:sz w:val="24"/>
          <w:szCs w:val="24"/>
        </w:rPr>
        <w:t xml:space="preserve"> that how we use language results from who we are, and that who we are to some extent is because of how we use language</w:t>
      </w:r>
      <w:r w:rsidR="00125A9C" w:rsidRPr="00125A9C">
        <w:t xml:space="preserve"> </w:t>
      </w:r>
      <w:r w:rsidR="00125A9C">
        <w:t>(Litosseliti, 2016)</w:t>
      </w:r>
      <w:r w:rsidRPr="002C2D82">
        <w:rPr>
          <w:rFonts w:ascii="Times New Roman" w:hAnsi="Times New Roman" w:cs="Times New Roman"/>
          <w:sz w:val="24"/>
          <w:szCs w:val="24"/>
        </w:rPr>
        <w:t>. Litosseliti further points out that language plays a huge role in our own view of ourselves and the world. Language has played a major role in defining gender, from the way we speak, to the type of language spoken, and even the existence of gendered language. It is therefore imperative to examine the ways in which language and linguistic practices define our understanding of gender identity, gender stereotypes, inclusivity, and social change. This paper seeks to explore the ways in which language has shaped the construction of gender and the relationship between language and</w:t>
      </w:r>
      <w:bookmarkStart w:id="0" w:name="_GoBack"/>
      <w:bookmarkEnd w:id="0"/>
      <w:r w:rsidRPr="002C2D82">
        <w:rPr>
          <w:rFonts w:ascii="Times New Roman" w:hAnsi="Times New Roman" w:cs="Times New Roman"/>
          <w:sz w:val="24"/>
          <w:szCs w:val="24"/>
        </w:rPr>
        <w:t xml:space="preserve"> gender.</w:t>
      </w:r>
    </w:p>
    <w:p w14:paraId="1BC47105" w14:textId="77777777" w:rsidR="00FD7985" w:rsidRDefault="00FD7985" w:rsidP="002C2D82">
      <w:pPr>
        <w:spacing w:line="480" w:lineRule="auto"/>
        <w:rPr>
          <w:rFonts w:ascii="Times New Roman" w:hAnsi="Times New Roman" w:cs="Times New Roman"/>
          <w:sz w:val="24"/>
          <w:szCs w:val="24"/>
        </w:rPr>
      </w:pPr>
    </w:p>
    <w:p w14:paraId="11DA8374" w14:textId="0A9F491C" w:rsidR="002C2D82" w:rsidRPr="00FD7985" w:rsidRDefault="002C2D82" w:rsidP="002C2D82">
      <w:pPr>
        <w:spacing w:line="480" w:lineRule="auto"/>
        <w:rPr>
          <w:rFonts w:ascii="Times New Roman" w:hAnsi="Times New Roman" w:cs="Times New Roman"/>
          <w:sz w:val="24"/>
          <w:szCs w:val="24"/>
        </w:rPr>
      </w:pPr>
      <w:r w:rsidRPr="002C2D82">
        <w:rPr>
          <w:rFonts w:ascii="Times New Roman" w:hAnsi="Times New Roman" w:cs="Times New Roman"/>
          <w:b/>
          <w:sz w:val="24"/>
          <w:szCs w:val="24"/>
        </w:rPr>
        <w:lastRenderedPageBreak/>
        <w:t>Body</w:t>
      </w:r>
    </w:p>
    <w:p w14:paraId="06F1A713" w14:textId="2CCBF7A4" w:rsidR="002C2D82" w:rsidRPr="002C2D82" w:rsidRDefault="002C2D82" w:rsidP="002C2D82">
      <w:pPr>
        <w:spacing w:line="480" w:lineRule="auto"/>
        <w:rPr>
          <w:rFonts w:ascii="Times New Roman" w:hAnsi="Times New Roman" w:cs="Times New Roman"/>
          <w:sz w:val="24"/>
          <w:szCs w:val="24"/>
        </w:rPr>
      </w:pPr>
      <w:r w:rsidRPr="002C2D82">
        <w:rPr>
          <w:rFonts w:ascii="Times New Roman" w:hAnsi="Times New Roman" w:cs="Times New Roman"/>
          <w:sz w:val="24"/>
          <w:szCs w:val="24"/>
        </w:rPr>
        <w:tab/>
        <w:t>One of the ways in which language defines gender is portrayed by the existence of gendered language in several cultures. The concept of gendered language extends beyond pronouns to encompass a wide range of vocabulary and grammar elements. These gendered languages are distinguished by the distinction of words and linguistic structure based on gender, with some of these languages such as Spanish having classifications, in which some nouns or verbs are categorized as either masculine or feminine, or neuter</w:t>
      </w:r>
      <w:r w:rsidR="00125A9C">
        <w:rPr>
          <w:rFonts w:ascii="Times New Roman" w:hAnsi="Times New Roman" w:cs="Times New Roman"/>
          <w:sz w:val="24"/>
          <w:szCs w:val="24"/>
        </w:rPr>
        <w:t xml:space="preserve"> </w:t>
      </w:r>
      <w:r w:rsidR="00125A9C">
        <w:t>(Hall et al., 2020)</w:t>
      </w:r>
      <w:r w:rsidRPr="002C2D82">
        <w:rPr>
          <w:rFonts w:ascii="Times New Roman" w:hAnsi="Times New Roman" w:cs="Times New Roman"/>
          <w:sz w:val="24"/>
          <w:szCs w:val="24"/>
        </w:rPr>
        <w:t xml:space="preserve">. These languages are said to have bias inclined to a particular sex, which automatically leads to a categorization of humans into a binary gender identity of either male or female. Over time, gendered language has been a significant force in how society defines and reinforces gender norms and stereotypes </w:t>
      </w:r>
      <w:r w:rsidR="00125A9C">
        <w:t>(Hall et al., 2020)</w:t>
      </w:r>
      <w:r w:rsidRPr="002C2D82">
        <w:rPr>
          <w:rFonts w:ascii="Times New Roman" w:hAnsi="Times New Roman" w:cs="Times New Roman"/>
          <w:sz w:val="24"/>
          <w:szCs w:val="24"/>
        </w:rPr>
        <w:t xml:space="preserve">. Certain phrases and words are often associated with certain genders, reinforcing stereotypical roles and expectations. It is common to ascribe masculinity to adjectives such as "strong," "assertive," and "leader," while femininity is associated with adjectives such as "nurturing," "sensitive," and "emotional." In perpetuating gender stereotypes, this linguistic association prevents individuals from expressing themselves freely and reinforces unequal power dynamics within society </w:t>
      </w:r>
      <w:r w:rsidR="00125A9C">
        <w:t>(Holmes &amp; Stubbe, 2016)</w:t>
      </w:r>
      <w:r w:rsidRPr="002C2D82">
        <w:rPr>
          <w:rFonts w:ascii="Times New Roman" w:hAnsi="Times New Roman" w:cs="Times New Roman"/>
          <w:sz w:val="24"/>
          <w:szCs w:val="24"/>
        </w:rPr>
        <w:t>. Language further reinforces gender stereotypes and expectations by putting a gender label on titles and professions. It is implied by terms like "actor," "chairman," and "hostess" that certain roles are more suited to or accessible to one gender than others. The idea that particular professions are fundamentally associated with a specific gender is contested by the usage of gender-neutral alternatives, such as "businessperson," "chairperson," or "flight attendant," advocating inclusivity and equitable chances</w:t>
      </w:r>
      <w:r w:rsidR="00125A9C">
        <w:rPr>
          <w:rFonts w:ascii="Times New Roman" w:hAnsi="Times New Roman" w:cs="Times New Roman"/>
          <w:sz w:val="24"/>
          <w:szCs w:val="24"/>
        </w:rPr>
        <w:t xml:space="preserve"> </w:t>
      </w:r>
      <w:r w:rsidR="00125A9C">
        <w:t>(Holmes &amp; Stubbe, 2016)</w:t>
      </w:r>
      <w:r w:rsidRPr="002C2D82">
        <w:rPr>
          <w:rFonts w:ascii="Times New Roman" w:hAnsi="Times New Roman" w:cs="Times New Roman"/>
          <w:sz w:val="24"/>
          <w:szCs w:val="24"/>
        </w:rPr>
        <w:t xml:space="preserve">. Our understanding of gender is greatly influenced by language, and gendered language is a defining factor in social norms, expectations, and </w:t>
      </w:r>
      <w:r w:rsidRPr="002C2D82">
        <w:rPr>
          <w:rFonts w:ascii="Times New Roman" w:hAnsi="Times New Roman" w:cs="Times New Roman"/>
          <w:sz w:val="24"/>
          <w:szCs w:val="24"/>
        </w:rPr>
        <w:lastRenderedPageBreak/>
        <w:t xml:space="preserve">stereotypes. Vocabulary, titles, vocations, and pronouns all have a role in the development and maintenance of gender identities </w:t>
      </w:r>
      <w:r w:rsidR="004677F1">
        <w:t>(Bergvall et al., 2016)</w:t>
      </w:r>
      <w:r w:rsidRPr="002C2D82">
        <w:rPr>
          <w:rFonts w:ascii="Times New Roman" w:hAnsi="Times New Roman" w:cs="Times New Roman"/>
          <w:sz w:val="24"/>
          <w:szCs w:val="24"/>
        </w:rPr>
        <w:t>. There is a rising understanding of the need for inclusive language that reflects the diversity and flexibility of gender identities, whereas gendered language has historically supported binary ideas of gender and sustained stereotypes. We can promote a more inclusive and egalitarian society that embraces and celebrates the full range of gender diversity by confronting and reforming discriminatory language.</w:t>
      </w:r>
    </w:p>
    <w:p w14:paraId="7FA344A3" w14:textId="534E8F64" w:rsidR="002C2D82" w:rsidRPr="002C2D82" w:rsidRDefault="002C2D82" w:rsidP="002C2D82">
      <w:pPr>
        <w:spacing w:line="480" w:lineRule="auto"/>
        <w:rPr>
          <w:rFonts w:ascii="Times New Roman" w:hAnsi="Times New Roman" w:cs="Times New Roman"/>
          <w:sz w:val="24"/>
          <w:szCs w:val="24"/>
        </w:rPr>
      </w:pPr>
      <w:r w:rsidRPr="002C2D82">
        <w:rPr>
          <w:rFonts w:ascii="Times New Roman" w:hAnsi="Times New Roman" w:cs="Times New Roman"/>
          <w:sz w:val="24"/>
          <w:szCs w:val="24"/>
        </w:rPr>
        <w:tab/>
        <w:t xml:space="preserve">We use pronouns in language as a way of classifying people according to their gender. In many languages such as English, pronouns such as ‘he’ or ‘she’ are usually gendered to portray a binary view of gender as male or female. However, there has been an evolution of pronouns such as ‘they’ and ‘them’ as gender-neutral pronouns that challenge the conventional gender conventions as society evolves to be more diverse and inclusive </w:t>
      </w:r>
      <w:r w:rsidR="004677F1">
        <w:t>(Litosseliti, 2016)</w:t>
      </w:r>
      <w:r w:rsidRPr="002C2D82">
        <w:rPr>
          <w:rFonts w:ascii="Times New Roman" w:hAnsi="Times New Roman" w:cs="Times New Roman"/>
          <w:sz w:val="24"/>
          <w:szCs w:val="24"/>
        </w:rPr>
        <w:t xml:space="preserve">. This is mainly because there has been an increasing number of individuals in different cultures that do not conform to the binary gender identity. The binary understanding of gender has been traditionally strengthened by the use of gendered pronouns. Individuals are classified as male or female, with their assigned pronouns aligning with specific gender roles and societal expectations. This distinction is a major contributing factor to gender stereotyping, associating certain traits, responsibilities, and behaviors with a specific gender. For instance, the societal ideas associated with masculinity and femininity are reflected in terms like ‘strong’ and ‘nurturing’. By using gender pronouns, language plays a significant part in teaching people to comply with traditional gender roles </w:t>
      </w:r>
      <w:r w:rsidR="004677F1">
        <w:t>(Hall et al., 2020)</w:t>
      </w:r>
      <w:r w:rsidRPr="002C2D82">
        <w:rPr>
          <w:rFonts w:ascii="Times New Roman" w:hAnsi="Times New Roman" w:cs="Times New Roman"/>
          <w:sz w:val="24"/>
          <w:szCs w:val="24"/>
        </w:rPr>
        <w:t xml:space="preserve">. The use of pronouns that are gendered can affect a person’s sense of identity and expression, as people who do not identify with binary gender identities may feel marginalized, for example, transgender people. As a result of the traditionally binary pronouns, these people are often misgendered leading to a threatened sense of self. It is therefore noted that </w:t>
      </w:r>
      <w:r w:rsidRPr="002C2D82">
        <w:rPr>
          <w:rFonts w:ascii="Times New Roman" w:hAnsi="Times New Roman" w:cs="Times New Roman"/>
          <w:sz w:val="24"/>
          <w:szCs w:val="24"/>
        </w:rPr>
        <w:lastRenderedPageBreak/>
        <w:t>language that only recognizes binary gender pronouns has a tendency to promote discrimination as well as against non-binary and transgender people. However, there has been a growing movement to advocate the use of gender-neutral pronouns such as ‘they’ and ‘them’ to challenge the binary view of gender and create a more inclusive setting. These pronouns offer an alternative to people who do not identify in a binary way and allow them to be seen and acknowledged by recognizing their existence and legitimacy</w:t>
      </w:r>
      <w:r w:rsidR="004677F1">
        <w:rPr>
          <w:rFonts w:ascii="Times New Roman" w:hAnsi="Times New Roman" w:cs="Times New Roman"/>
          <w:sz w:val="24"/>
          <w:szCs w:val="24"/>
        </w:rPr>
        <w:t xml:space="preserve"> </w:t>
      </w:r>
      <w:r w:rsidR="004677F1">
        <w:t>(Hall et al., 2020)</w:t>
      </w:r>
      <w:r w:rsidRPr="002C2D82">
        <w:rPr>
          <w:rFonts w:ascii="Times New Roman" w:hAnsi="Times New Roman" w:cs="Times New Roman"/>
          <w:sz w:val="24"/>
          <w:szCs w:val="24"/>
        </w:rPr>
        <w:t>. As our perception of gender is significantly influenced by language, it is therefore imperative to evolve and include gender-neutral pronouns to challenge the conventional limitations to expand the existing knowledge of gender identity.</w:t>
      </w:r>
    </w:p>
    <w:p w14:paraId="358D1F05" w14:textId="7204A695" w:rsidR="002C2D82" w:rsidRPr="002C2D82" w:rsidRDefault="002C2D82" w:rsidP="002C2D82">
      <w:pPr>
        <w:spacing w:line="480" w:lineRule="auto"/>
        <w:rPr>
          <w:rFonts w:ascii="Times New Roman" w:hAnsi="Times New Roman" w:cs="Times New Roman"/>
          <w:sz w:val="24"/>
          <w:szCs w:val="24"/>
        </w:rPr>
      </w:pPr>
      <w:r w:rsidRPr="002C2D82">
        <w:rPr>
          <w:rFonts w:ascii="Times New Roman" w:hAnsi="Times New Roman" w:cs="Times New Roman"/>
          <w:sz w:val="24"/>
          <w:szCs w:val="24"/>
        </w:rPr>
        <w:tab/>
        <w:t xml:space="preserve">Language can also contribute to occupational stereotypes by using gendered terms to describe occupations. Some of these terms imply that there is exclusion and marginalization of people of certain genders. These terms such as ‘policeman’ portray inequality in representation and further, enforce gender-based bias in the workplace by supporting the </w:t>
      </w:r>
      <w:r w:rsidR="004677F1">
        <w:rPr>
          <w:rFonts w:ascii="Times New Roman" w:hAnsi="Times New Roman" w:cs="Times New Roman"/>
          <w:sz w:val="24"/>
          <w:szCs w:val="24"/>
        </w:rPr>
        <w:t>idea</w:t>
      </w:r>
      <w:r w:rsidRPr="002C2D82">
        <w:rPr>
          <w:rFonts w:ascii="Times New Roman" w:hAnsi="Times New Roman" w:cs="Times New Roman"/>
          <w:sz w:val="24"/>
          <w:szCs w:val="24"/>
        </w:rPr>
        <w:t xml:space="preserve"> that professions are innately masculine or feminine </w:t>
      </w:r>
      <w:r w:rsidR="004677F1">
        <w:t>(Holmes &amp; Stubbe, 2016)</w:t>
      </w:r>
      <w:r w:rsidRPr="002C2D82">
        <w:rPr>
          <w:rFonts w:ascii="Times New Roman" w:hAnsi="Times New Roman" w:cs="Times New Roman"/>
          <w:sz w:val="24"/>
          <w:szCs w:val="24"/>
        </w:rPr>
        <w:t>. These gendered identities not only act as barriers to entry to certain professions by certain genders but also causes discrimination and</w:t>
      </w:r>
      <w:r w:rsidR="004677F1">
        <w:rPr>
          <w:rFonts w:ascii="Times New Roman" w:hAnsi="Times New Roman" w:cs="Times New Roman"/>
          <w:sz w:val="24"/>
          <w:szCs w:val="24"/>
        </w:rPr>
        <w:t xml:space="preserve"> unequal power dynamics in the workplace </w:t>
      </w:r>
      <w:r w:rsidRPr="002C2D82">
        <w:rPr>
          <w:rFonts w:ascii="Times New Roman" w:hAnsi="Times New Roman" w:cs="Times New Roman"/>
          <w:sz w:val="24"/>
          <w:szCs w:val="24"/>
        </w:rPr>
        <w:t xml:space="preserve">to people of certain genders who are pursuing a profession that is traditionally considered to be of the opposite </w:t>
      </w:r>
      <w:r w:rsidR="00FD7985" w:rsidRPr="002C2D82">
        <w:rPr>
          <w:rFonts w:ascii="Times New Roman" w:hAnsi="Times New Roman" w:cs="Times New Roman"/>
          <w:sz w:val="24"/>
          <w:szCs w:val="24"/>
        </w:rPr>
        <w:t>gender</w:t>
      </w:r>
      <w:r w:rsidR="00FD7985">
        <w:rPr>
          <w:rFonts w:ascii="Times New Roman" w:hAnsi="Times New Roman" w:cs="Times New Roman"/>
          <w:sz w:val="24"/>
          <w:szCs w:val="24"/>
        </w:rPr>
        <w:t xml:space="preserve"> (</w:t>
      </w:r>
      <w:r w:rsidR="004677F1">
        <w:t>Holmes &amp; Stubbe, 2016)</w:t>
      </w:r>
      <w:r w:rsidRPr="002C2D82">
        <w:rPr>
          <w:rFonts w:ascii="Times New Roman" w:hAnsi="Times New Roman" w:cs="Times New Roman"/>
          <w:sz w:val="24"/>
          <w:szCs w:val="24"/>
        </w:rPr>
        <w:t>.</w:t>
      </w:r>
      <w:r w:rsidR="004677F1">
        <w:rPr>
          <w:rFonts w:ascii="Times New Roman" w:hAnsi="Times New Roman" w:cs="Times New Roman"/>
          <w:sz w:val="24"/>
          <w:szCs w:val="24"/>
        </w:rPr>
        <w:t xml:space="preserve"> </w:t>
      </w:r>
      <w:r w:rsidRPr="002C2D82">
        <w:rPr>
          <w:rFonts w:ascii="Times New Roman" w:hAnsi="Times New Roman" w:cs="Times New Roman"/>
          <w:sz w:val="24"/>
          <w:szCs w:val="24"/>
        </w:rPr>
        <w:t>Society’s expectations are molded by language as language allots certain attributes and duties to gendered phrases</w:t>
      </w:r>
      <w:r>
        <w:rPr>
          <w:rFonts w:ascii="Times New Roman" w:hAnsi="Times New Roman" w:cs="Times New Roman"/>
          <w:sz w:val="24"/>
          <w:szCs w:val="24"/>
        </w:rPr>
        <w:t>, therefore,</w:t>
      </w:r>
      <w:r w:rsidRPr="002C2D82">
        <w:rPr>
          <w:rFonts w:ascii="Times New Roman" w:hAnsi="Times New Roman" w:cs="Times New Roman"/>
          <w:sz w:val="24"/>
          <w:szCs w:val="24"/>
        </w:rPr>
        <w:t xml:space="preserve"> reinforcing gender duties and professions at the workplace. These stereotypes do not only apply to the choice of possession but also to the way certain genders are expected to behave and communicate in the workplace. Men are usually described with words such as strong and ambitious whereas women are usually described with words such as calm and sensitive. This increases </w:t>
      </w:r>
      <w:r>
        <w:rPr>
          <w:rFonts w:ascii="Times New Roman" w:hAnsi="Times New Roman" w:cs="Times New Roman"/>
          <w:sz w:val="24"/>
          <w:szCs w:val="24"/>
        </w:rPr>
        <w:t xml:space="preserve">the </w:t>
      </w:r>
      <w:r w:rsidRPr="002C2D82">
        <w:rPr>
          <w:rFonts w:ascii="Times New Roman" w:hAnsi="Times New Roman" w:cs="Times New Roman"/>
          <w:sz w:val="24"/>
          <w:szCs w:val="24"/>
        </w:rPr>
        <w:t xml:space="preserve">marginalization and stigmatization </w:t>
      </w:r>
      <w:r>
        <w:rPr>
          <w:rFonts w:ascii="Times New Roman" w:hAnsi="Times New Roman" w:cs="Times New Roman"/>
          <w:sz w:val="24"/>
          <w:szCs w:val="24"/>
        </w:rPr>
        <w:t>of</w:t>
      </w:r>
      <w:r w:rsidRPr="002C2D82">
        <w:rPr>
          <w:rFonts w:ascii="Times New Roman" w:hAnsi="Times New Roman" w:cs="Times New Roman"/>
          <w:sz w:val="24"/>
          <w:szCs w:val="24"/>
        </w:rPr>
        <w:t xml:space="preserve"> people who defy these gender </w:t>
      </w:r>
      <w:r w:rsidRPr="002C2D82">
        <w:rPr>
          <w:rFonts w:ascii="Times New Roman" w:hAnsi="Times New Roman" w:cs="Times New Roman"/>
          <w:sz w:val="24"/>
          <w:szCs w:val="24"/>
        </w:rPr>
        <w:lastRenderedPageBreak/>
        <w:t xml:space="preserve">norms. This is mostly seen in women, as women who are seen to pursue traditionally masculine roles at work with the same vigor and ambition as men may be frowned upon and be termed as aggressive – often to portray them in a bad light. These women often encounter hostility at the workplace, sometimes being told to ‘act like ladies.’ This may limit such </w:t>
      </w:r>
      <w:r>
        <w:rPr>
          <w:rFonts w:ascii="Times New Roman" w:hAnsi="Times New Roman" w:cs="Times New Roman"/>
          <w:sz w:val="24"/>
          <w:szCs w:val="24"/>
        </w:rPr>
        <w:t>individuals’</w:t>
      </w:r>
      <w:r w:rsidRPr="002C2D82">
        <w:rPr>
          <w:rFonts w:ascii="Times New Roman" w:hAnsi="Times New Roman" w:cs="Times New Roman"/>
          <w:sz w:val="24"/>
          <w:szCs w:val="24"/>
        </w:rPr>
        <w:t xml:space="preserve"> autonomy and liberty. </w:t>
      </w:r>
    </w:p>
    <w:p w14:paraId="01EBDBC3" w14:textId="6AF3C977" w:rsidR="002C2D82" w:rsidRPr="002C2D82" w:rsidRDefault="002C2D82" w:rsidP="002C2D82">
      <w:pPr>
        <w:spacing w:line="480" w:lineRule="auto"/>
        <w:rPr>
          <w:rFonts w:ascii="Times New Roman" w:hAnsi="Times New Roman" w:cs="Times New Roman"/>
          <w:sz w:val="24"/>
          <w:szCs w:val="24"/>
        </w:rPr>
      </w:pPr>
      <w:r w:rsidRPr="002C2D82">
        <w:rPr>
          <w:rFonts w:ascii="Times New Roman" w:hAnsi="Times New Roman" w:cs="Times New Roman"/>
          <w:sz w:val="24"/>
          <w:szCs w:val="24"/>
        </w:rPr>
        <w:tab/>
        <w:t xml:space="preserve">Language has also played a key role in the socialization of </w:t>
      </w:r>
      <w:r>
        <w:rPr>
          <w:rFonts w:ascii="Times New Roman" w:hAnsi="Times New Roman" w:cs="Times New Roman"/>
          <w:sz w:val="24"/>
          <w:szCs w:val="24"/>
        </w:rPr>
        <w:t>individuals</w:t>
      </w:r>
      <w:r w:rsidRPr="002C2D82">
        <w:rPr>
          <w:rFonts w:ascii="Times New Roman" w:hAnsi="Times New Roman" w:cs="Times New Roman"/>
          <w:sz w:val="24"/>
          <w:szCs w:val="24"/>
        </w:rPr>
        <w:t xml:space="preserve"> right from birth thus influencing their awareness of their own identities and how they interact with others</w:t>
      </w:r>
      <w:r w:rsidR="00FD7985">
        <w:rPr>
          <w:rFonts w:ascii="Times New Roman" w:hAnsi="Times New Roman" w:cs="Times New Roman"/>
          <w:sz w:val="24"/>
          <w:szCs w:val="24"/>
        </w:rPr>
        <w:t xml:space="preserve"> </w:t>
      </w:r>
      <w:r w:rsidR="00FD7985">
        <w:t>(Litosseliti, 2016)</w:t>
      </w:r>
      <w:r w:rsidRPr="002C2D82">
        <w:rPr>
          <w:rFonts w:ascii="Times New Roman" w:hAnsi="Times New Roman" w:cs="Times New Roman"/>
          <w:sz w:val="24"/>
          <w:szCs w:val="24"/>
        </w:rPr>
        <w:t>. As a result, their awareness of the societal expectations of them is formed due to the exposure to gendered language that children have from birth. They are expected to act in certain ways according to the societal norms of their assigned genders at birth. This is seen in phrases such as ‘men don’t cry’, which is used to perpetuate the expectation that males are required to be strong and not to display emotions, like their female counterparts</w:t>
      </w:r>
      <w:r w:rsidR="004677F1">
        <w:rPr>
          <w:rFonts w:ascii="Times New Roman" w:hAnsi="Times New Roman" w:cs="Times New Roman"/>
          <w:sz w:val="24"/>
          <w:szCs w:val="24"/>
        </w:rPr>
        <w:t xml:space="preserve"> </w:t>
      </w:r>
      <w:r w:rsidR="004677F1">
        <w:t>(Bergvall et al., 2016)</w:t>
      </w:r>
      <w:r w:rsidRPr="002C2D82">
        <w:rPr>
          <w:rFonts w:ascii="Times New Roman" w:hAnsi="Times New Roman" w:cs="Times New Roman"/>
          <w:sz w:val="24"/>
          <w:szCs w:val="24"/>
        </w:rPr>
        <w:t xml:space="preserve">. Women on the other hand are expected </w:t>
      </w:r>
      <w:r>
        <w:rPr>
          <w:rFonts w:ascii="Times New Roman" w:hAnsi="Times New Roman" w:cs="Times New Roman"/>
          <w:sz w:val="24"/>
          <w:szCs w:val="24"/>
        </w:rPr>
        <w:t xml:space="preserve">to </w:t>
      </w:r>
      <w:r w:rsidRPr="002C2D82">
        <w:rPr>
          <w:rFonts w:ascii="Times New Roman" w:hAnsi="Times New Roman" w:cs="Times New Roman"/>
          <w:sz w:val="24"/>
          <w:szCs w:val="24"/>
        </w:rPr>
        <w:t>carry themselves in a graceful manner and are often seen as the inferior gender showing emotions. This type of socialization has been criticized by the feminist movement as it promotes discrimination and detrimental gender bias</w:t>
      </w:r>
      <w:r>
        <w:rPr>
          <w:rFonts w:ascii="Times New Roman" w:hAnsi="Times New Roman" w:cs="Times New Roman"/>
          <w:sz w:val="24"/>
          <w:szCs w:val="24"/>
        </w:rPr>
        <w:t>,</w:t>
      </w:r>
      <w:r w:rsidRPr="002C2D82">
        <w:rPr>
          <w:rFonts w:ascii="Times New Roman" w:hAnsi="Times New Roman" w:cs="Times New Roman"/>
          <w:sz w:val="24"/>
          <w:szCs w:val="24"/>
        </w:rPr>
        <w:t xml:space="preserve"> especially against girls and women</w:t>
      </w:r>
      <w:r>
        <w:rPr>
          <w:rFonts w:ascii="Times New Roman" w:hAnsi="Times New Roman" w:cs="Times New Roman"/>
          <w:sz w:val="24"/>
          <w:szCs w:val="24"/>
        </w:rPr>
        <w:t>,</w:t>
      </w:r>
      <w:r w:rsidRPr="002C2D82">
        <w:rPr>
          <w:rFonts w:ascii="Times New Roman" w:hAnsi="Times New Roman" w:cs="Times New Roman"/>
          <w:sz w:val="24"/>
          <w:szCs w:val="24"/>
        </w:rPr>
        <w:t xml:space="preserve"> and limits their individuality </w:t>
      </w:r>
      <w:r w:rsidR="00FD7985">
        <w:t>(Bergvall et al., 2016)</w:t>
      </w:r>
      <w:r w:rsidRPr="002C2D82">
        <w:rPr>
          <w:rFonts w:ascii="Times New Roman" w:hAnsi="Times New Roman" w:cs="Times New Roman"/>
          <w:sz w:val="24"/>
          <w:szCs w:val="24"/>
        </w:rPr>
        <w:t xml:space="preserve">. However, </w:t>
      </w:r>
      <w:r>
        <w:rPr>
          <w:rFonts w:ascii="Times New Roman" w:hAnsi="Times New Roman" w:cs="Times New Roman"/>
          <w:sz w:val="24"/>
          <w:szCs w:val="24"/>
        </w:rPr>
        <w:t xml:space="preserve">the </w:t>
      </w:r>
      <w:r w:rsidRPr="002C2D82">
        <w:rPr>
          <w:rFonts w:ascii="Times New Roman" w:hAnsi="Times New Roman" w:cs="Times New Roman"/>
          <w:sz w:val="24"/>
          <w:szCs w:val="24"/>
        </w:rPr>
        <w:t xml:space="preserve">language keeps evolving over time, and as a result, there has been </w:t>
      </w:r>
      <w:r>
        <w:rPr>
          <w:rFonts w:ascii="Times New Roman" w:hAnsi="Times New Roman" w:cs="Times New Roman"/>
          <w:sz w:val="24"/>
          <w:szCs w:val="24"/>
        </w:rPr>
        <w:t xml:space="preserve">an </w:t>
      </w:r>
      <w:r w:rsidRPr="002C2D82">
        <w:rPr>
          <w:rFonts w:ascii="Times New Roman" w:hAnsi="Times New Roman" w:cs="Times New Roman"/>
          <w:sz w:val="24"/>
          <w:szCs w:val="24"/>
        </w:rPr>
        <w:t xml:space="preserve">emerging effort to champion </w:t>
      </w:r>
      <w:r>
        <w:rPr>
          <w:rFonts w:ascii="Times New Roman" w:hAnsi="Times New Roman" w:cs="Times New Roman"/>
          <w:sz w:val="24"/>
          <w:szCs w:val="24"/>
        </w:rPr>
        <w:t>gender-inclusive</w:t>
      </w:r>
      <w:r w:rsidRPr="002C2D82">
        <w:rPr>
          <w:rFonts w:ascii="Times New Roman" w:hAnsi="Times New Roman" w:cs="Times New Roman"/>
          <w:sz w:val="24"/>
          <w:szCs w:val="24"/>
        </w:rPr>
        <w:t xml:space="preserve"> language to counter the impact of language on stereotypes based on gender. This is in an effort to promote inclusivity and to acknowledge the existence of individuals who do not conform to gender and those that identify as </w:t>
      </w:r>
      <w:r>
        <w:rPr>
          <w:rFonts w:ascii="Times New Roman" w:hAnsi="Times New Roman" w:cs="Times New Roman"/>
          <w:sz w:val="24"/>
          <w:szCs w:val="24"/>
        </w:rPr>
        <w:t>non–binary</w:t>
      </w:r>
      <w:r w:rsidRPr="002C2D82">
        <w:rPr>
          <w:rFonts w:ascii="Times New Roman" w:hAnsi="Times New Roman" w:cs="Times New Roman"/>
          <w:sz w:val="24"/>
          <w:szCs w:val="24"/>
        </w:rPr>
        <w:t xml:space="preserve">. These changes have made </w:t>
      </w:r>
      <w:r>
        <w:rPr>
          <w:rFonts w:ascii="Times New Roman" w:hAnsi="Times New Roman" w:cs="Times New Roman"/>
          <w:sz w:val="24"/>
          <w:szCs w:val="24"/>
        </w:rPr>
        <w:t xml:space="preserve">a </w:t>
      </w:r>
      <w:r w:rsidRPr="002C2D82">
        <w:rPr>
          <w:rFonts w:ascii="Times New Roman" w:hAnsi="Times New Roman" w:cs="Times New Roman"/>
          <w:sz w:val="24"/>
          <w:szCs w:val="24"/>
        </w:rPr>
        <w:t xml:space="preserve">great impact in undoing socially constructed gender stereotypes and </w:t>
      </w:r>
      <w:r>
        <w:rPr>
          <w:rFonts w:ascii="Times New Roman" w:hAnsi="Times New Roman" w:cs="Times New Roman"/>
          <w:sz w:val="24"/>
          <w:szCs w:val="24"/>
        </w:rPr>
        <w:t>accommodating</w:t>
      </w:r>
      <w:r w:rsidRPr="002C2D82">
        <w:rPr>
          <w:rFonts w:ascii="Times New Roman" w:hAnsi="Times New Roman" w:cs="Times New Roman"/>
          <w:sz w:val="24"/>
          <w:szCs w:val="24"/>
        </w:rPr>
        <w:t xml:space="preserve"> a wider range of gender identities</w:t>
      </w:r>
      <w:r w:rsidR="00FD7985">
        <w:rPr>
          <w:rFonts w:ascii="Times New Roman" w:hAnsi="Times New Roman" w:cs="Times New Roman"/>
          <w:sz w:val="24"/>
          <w:szCs w:val="24"/>
        </w:rPr>
        <w:t xml:space="preserve"> </w:t>
      </w:r>
      <w:r w:rsidR="00FD7985">
        <w:t>(Bergvall et al., 2016)</w:t>
      </w:r>
      <w:r w:rsidRPr="002C2D82">
        <w:rPr>
          <w:rFonts w:ascii="Times New Roman" w:hAnsi="Times New Roman" w:cs="Times New Roman"/>
          <w:sz w:val="24"/>
          <w:szCs w:val="24"/>
        </w:rPr>
        <w:t xml:space="preserve">. These changes have occurred both in the workplace and society, as is seen by the increasing use of </w:t>
      </w:r>
      <w:r>
        <w:rPr>
          <w:rFonts w:ascii="Times New Roman" w:hAnsi="Times New Roman" w:cs="Times New Roman"/>
          <w:sz w:val="24"/>
          <w:szCs w:val="24"/>
        </w:rPr>
        <w:t>gender-inclusive</w:t>
      </w:r>
      <w:r w:rsidRPr="002C2D82">
        <w:rPr>
          <w:rFonts w:ascii="Times New Roman" w:hAnsi="Times New Roman" w:cs="Times New Roman"/>
          <w:sz w:val="24"/>
          <w:szCs w:val="24"/>
        </w:rPr>
        <w:t xml:space="preserve"> </w:t>
      </w:r>
      <w:r w:rsidRPr="002C2D82">
        <w:rPr>
          <w:rFonts w:ascii="Times New Roman" w:hAnsi="Times New Roman" w:cs="Times New Roman"/>
          <w:sz w:val="24"/>
          <w:szCs w:val="24"/>
        </w:rPr>
        <w:lastRenderedPageBreak/>
        <w:t>terms such as ‘people’ instead of terms such as ‘guys’ or ‘ladies.’ All this has been a welcome improvement</w:t>
      </w:r>
      <w:r>
        <w:rPr>
          <w:rFonts w:ascii="Times New Roman" w:hAnsi="Times New Roman" w:cs="Times New Roman"/>
          <w:sz w:val="24"/>
          <w:szCs w:val="24"/>
        </w:rPr>
        <w:t>,</w:t>
      </w:r>
      <w:r w:rsidRPr="002C2D82">
        <w:rPr>
          <w:rFonts w:ascii="Times New Roman" w:hAnsi="Times New Roman" w:cs="Times New Roman"/>
          <w:sz w:val="24"/>
          <w:szCs w:val="24"/>
        </w:rPr>
        <w:t xml:space="preserve"> especially in the wake of the rapidly growing lesbian, gay, bisexual, transgender</w:t>
      </w:r>
      <w:r w:rsidR="00FD7985">
        <w:rPr>
          <w:rFonts w:ascii="Times New Roman" w:hAnsi="Times New Roman" w:cs="Times New Roman"/>
          <w:sz w:val="24"/>
          <w:szCs w:val="24"/>
        </w:rPr>
        <w:t>,</w:t>
      </w:r>
      <w:r w:rsidRPr="002C2D82">
        <w:rPr>
          <w:rFonts w:ascii="Times New Roman" w:hAnsi="Times New Roman" w:cs="Times New Roman"/>
          <w:sz w:val="24"/>
          <w:szCs w:val="24"/>
        </w:rPr>
        <w:t xml:space="preserve"> and queer community (LGBTQ+) – </w:t>
      </w:r>
      <w:r w:rsidR="00FD7985">
        <w:rPr>
          <w:rFonts w:ascii="Times New Roman" w:hAnsi="Times New Roman" w:cs="Times New Roman"/>
          <w:sz w:val="24"/>
          <w:szCs w:val="24"/>
        </w:rPr>
        <w:t>which</w:t>
      </w:r>
      <w:r w:rsidRPr="002C2D82">
        <w:rPr>
          <w:rFonts w:ascii="Times New Roman" w:hAnsi="Times New Roman" w:cs="Times New Roman"/>
          <w:sz w:val="24"/>
          <w:szCs w:val="24"/>
        </w:rPr>
        <w:t xml:space="preserve"> </w:t>
      </w:r>
      <w:r w:rsidR="00FD7985">
        <w:rPr>
          <w:rFonts w:ascii="Times New Roman" w:hAnsi="Times New Roman" w:cs="Times New Roman"/>
          <w:sz w:val="24"/>
          <w:szCs w:val="24"/>
        </w:rPr>
        <w:t>has</w:t>
      </w:r>
      <w:r w:rsidRPr="002C2D82">
        <w:rPr>
          <w:rFonts w:ascii="Times New Roman" w:hAnsi="Times New Roman" w:cs="Times New Roman"/>
          <w:sz w:val="24"/>
          <w:szCs w:val="24"/>
        </w:rPr>
        <w:t xml:space="preserve"> been at the forefront </w:t>
      </w:r>
      <w:r w:rsidR="00FD7985">
        <w:rPr>
          <w:rFonts w:ascii="Times New Roman" w:hAnsi="Times New Roman" w:cs="Times New Roman"/>
          <w:sz w:val="24"/>
          <w:szCs w:val="24"/>
        </w:rPr>
        <w:t>of</w:t>
      </w:r>
      <w:r w:rsidRPr="002C2D82">
        <w:rPr>
          <w:rFonts w:ascii="Times New Roman" w:hAnsi="Times New Roman" w:cs="Times New Roman"/>
          <w:sz w:val="24"/>
          <w:szCs w:val="24"/>
        </w:rPr>
        <w:t xml:space="preserve"> championing for recognition and legitimization of gender non – conforming individuals</w:t>
      </w:r>
      <w:r w:rsidR="00FD7985">
        <w:rPr>
          <w:rFonts w:ascii="Times New Roman" w:hAnsi="Times New Roman" w:cs="Times New Roman"/>
          <w:sz w:val="24"/>
          <w:szCs w:val="24"/>
        </w:rPr>
        <w:t xml:space="preserve"> </w:t>
      </w:r>
      <w:r w:rsidR="00FD7985">
        <w:t>(Litosseliti, 2016)</w:t>
      </w:r>
      <w:r w:rsidRPr="002C2D82">
        <w:rPr>
          <w:rFonts w:ascii="Times New Roman" w:hAnsi="Times New Roman" w:cs="Times New Roman"/>
          <w:sz w:val="24"/>
          <w:szCs w:val="24"/>
        </w:rPr>
        <w:t>.</w:t>
      </w:r>
    </w:p>
    <w:p w14:paraId="505A6C41" w14:textId="77777777" w:rsidR="002C2D82" w:rsidRPr="002C2D82" w:rsidRDefault="002C2D82" w:rsidP="002C2D82">
      <w:pPr>
        <w:spacing w:line="480" w:lineRule="auto"/>
        <w:rPr>
          <w:rFonts w:ascii="Times New Roman" w:hAnsi="Times New Roman" w:cs="Times New Roman"/>
          <w:b/>
          <w:sz w:val="24"/>
          <w:szCs w:val="24"/>
        </w:rPr>
      </w:pPr>
      <w:r w:rsidRPr="002C2D82">
        <w:rPr>
          <w:rFonts w:ascii="Times New Roman" w:hAnsi="Times New Roman" w:cs="Times New Roman"/>
          <w:b/>
          <w:sz w:val="24"/>
          <w:szCs w:val="24"/>
        </w:rPr>
        <w:t>Conclusion</w:t>
      </w:r>
    </w:p>
    <w:p w14:paraId="37F7DE18" w14:textId="5A3088FC" w:rsidR="002C2D82" w:rsidRDefault="002C2D82" w:rsidP="002C2D82">
      <w:pPr>
        <w:spacing w:line="480" w:lineRule="auto"/>
        <w:rPr>
          <w:rFonts w:ascii="Times New Roman" w:hAnsi="Times New Roman" w:cs="Times New Roman"/>
          <w:sz w:val="24"/>
          <w:szCs w:val="24"/>
        </w:rPr>
      </w:pPr>
      <w:r w:rsidRPr="002C2D82">
        <w:rPr>
          <w:rFonts w:ascii="Times New Roman" w:hAnsi="Times New Roman" w:cs="Times New Roman"/>
          <w:sz w:val="24"/>
          <w:szCs w:val="24"/>
        </w:rPr>
        <w:t xml:space="preserve">It is evident that language is a significant instrument in driving societies’ awareness and expectation of gender – whether intentional or unintentional. Many languages all over the world have preconceived notions of gender identity based on their linguistic inclinations that are deeply rooted in their cultures, as evident from </w:t>
      </w:r>
      <w:r>
        <w:rPr>
          <w:rFonts w:ascii="Times New Roman" w:hAnsi="Times New Roman" w:cs="Times New Roman"/>
          <w:sz w:val="24"/>
          <w:szCs w:val="24"/>
        </w:rPr>
        <w:t xml:space="preserve">the </w:t>
      </w:r>
      <w:r w:rsidRPr="002C2D82">
        <w:rPr>
          <w:rFonts w:ascii="Times New Roman" w:hAnsi="Times New Roman" w:cs="Times New Roman"/>
          <w:sz w:val="24"/>
          <w:szCs w:val="24"/>
        </w:rPr>
        <w:t xml:space="preserve">earlier linguistic discovery of linguistic gender in primitive cultures of </w:t>
      </w:r>
      <w:r>
        <w:rPr>
          <w:rFonts w:ascii="Times New Roman" w:hAnsi="Times New Roman" w:cs="Times New Roman"/>
          <w:sz w:val="24"/>
          <w:szCs w:val="24"/>
        </w:rPr>
        <w:t>non-European-speaking</w:t>
      </w:r>
      <w:r w:rsidRPr="002C2D82">
        <w:rPr>
          <w:rFonts w:ascii="Times New Roman" w:hAnsi="Times New Roman" w:cs="Times New Roman"/>
          <w:sz w:val="24"/>
          <w:szCs w:val="24"/>
        </w:rPr>
        <w:t xml:space="preserve"> regions by anthropological researchers</w:t>
      </w:r>
      <w:r w:rsidR="00FD7985">
        <w:rPr>
          <w:rFonts w:ascii="Times New Roman" w:hAnsi="Times New Roman" w:cs="Times New Roman"/>
          <w:sz w:val="24"/>
          <w:szCs w:val="24"/>
        </w:rPr>
        <w:t xml:space="preserve"> </w:t>
      </w:r>
      <w:r w:rsidR="00FD7985">
        <w:t>(Hall et al., 2020)</w:t>
      </w:r>
      <w:r w:rsidRPr="002C2D82">
        <w:rPr>
          <w:rFonts w:ascii="Times New Roman" w:hAnsi="Times New Roman" w:cs="Times New Roman"/>
          <w:sz w:val="24"/>
          <w:szCs w:val="24"/>
        </w:rPr>
        <w:t xml:space="preserve">. Gendered languages, such as French and Spanish, that classify their nouns and adjectives as male and female have played a role in gender identity not only in defining the way the language </w:t>
      </w:r>
      <w:r>
        <w:rPr>
          <w:rFonts w:ascii="Times New Roman" w:hAnsi="Times New Roman" w:cs="Times New Roman"/>
          <w:sz w:val="24"/>
          <w:szCs w:val="24"/>
        </w:rPr>
        <w:t>is spoken</w:t>
      </w:r>
      <w:r w:rsidRPr="002C2D82">
        <w:rPr>
          <w:rFonts w:ascii="Times New Roman" w:hAnsi="Times New Roman" w:cs="Times New Roman"/>
          <w:sz w:val="24"/>
          <w:szCs w:val="24"/>
        </w:rPr>
        <w:t xml:space="preserve"> but also </w:t>
      </w:r>
      <w:r>
        <w:rPr>
          <w:rFonts w:ascii="Times New Roman" w:hAnsi="Times New Roman" w:cs="Times New Roman"/>
          <w:sz w:val="24"/>
          <w:szCs w:val="24"/>
        </w:rPr>
        <w:t>in</w:t>
      </w:r>
      <w:r w:rsidRPr="002C2D82">
        <w:rPr>
          <w:rFonts w:ascii="Times New Roman" w:hAnsi="Times New Roman" w:cs="Times New Roman"/>
          <w:sz w:val="24"/>
          <w:szCs w:val="24"/>
        </w:rPr>
        <w:t xml:space="preserve"> the behavioral expectations of specific genders towards others. The historical use of binary the pronouns ‘he/she’ in languages such as English has reinforced traditional binary classification of gender in which children are assigned from birth, and socialized according to the social norms of their assigned genders.  Gender stereotypes in pronouns, professional titles</w:t>
      </w:r>
      <w:r>
        <w:rPr>
          <w:rFonts w:ascii="Times New Roman" w:hAnsi="Times New Roman" w:cs="Times New Roman"/>
          <w:sz w:val="24"/>
          <w:szCs w:val="24"/>
        </w:rPr>
        <w:t>,</w:t>
      </w:r>
      <w:r w:rsidRPr="002C2D82">
        <w:rPr>
          <w:rFonts w:ascii="Times New Roman" w:hAnsi="Times New Roman" w:cs="Times New Roman"/>
          <w:sz w:val="24"/>
          <w:szCs w:val="24"/>
        </w:rPr>
        <w:t xml:space="preserve"> and general human interactions have greatly been perpetuated by language underpinning societal expectations and restricting </w:t>
      </w:r>
      <w:r>
        <w:rPr>
          <w:rFonts w:ascii="Times New Roman" w:hAnsi="Times New Roman" w:cs="Times New Roman"/>
          <w:sz w:val="24"/>
          <w:szCs w:val="24"/>
        </w:rPr>
        <w:t>self-expression</w:t>
      </w:r>
      <w:r w:rsidRPr="002C2D82">
        <w:rPr>
          <w:rFonts w:ascii="Times New Roman" w:hAnsi="Times New Roman" w:cs="Times New Roman"/>
          <w:sz w:val="24"/>
          <w:szCs w:val="24"/>
        </w:rPr>
        <w:t xml:space="preserve"> in individuals. However</w:t>
      </w:r>
      <w:r>
        <w:rPr>
          <w:rFonts w:ascii="Times New Roman" w:hAnsi="Times New Roman" w:cs="Times New Roman"/>
          <w:sz w:val="24"/>
          <w:szCs w:val="24"/>
        </w:rPr>
        <w:t>,</w:t>
      </w:r>
      <w:r w:rsidRPr="002C2D82">
        <w:rPr>
          <w:rFonts w:ascii="Times New Roman" w:hAnsi="Times New Roman" w:cs="Times New Roman"/>
          <w:sz w:val="24"/>
          <w:szCs w:val="24"/>
        </w:rPr>
        <w:t xml:space="preserve"> language has not remained static and has progressed over time with the changing world. With this, societies have also become increasingly aware of the emergence of diverse genders and have worked towards championing the recognition of these genders and the adoption of </w:t>
      </w:r>
      <w:r>
        <w:rPr>
          <w:rFonts w:ascii="Times New Roman" w:hAnsi="Times New Roman" w:cs="Times New Roman"/>
          <w:sz w:val="24"/>
          <w:szCs w:val="24"/>
        </w:rPr>
        <w:t>gender-inclusive</w:t>
      </w:r>
      <w:r w:rsidRPr="002C2D82">
        <w:rPr>
          <w:rFonts w:ascii="Times New Roman" w:hAnsi="Times New Roman" w:cs="Times New Roman"/>
          <w:sz w:val="24"/>
          <w:szCs w:val="24"/>
        </w:rPr>
        <w:t xml:space="preserve"> language in various aspects of society. Language has evolved to include pronouns such as ‘they’ and ‘them’ to recognize and acknowledge individuals who do </w:t>
      </w:r>
      <w:r w:rsidRPr="002C2D82">
        <w:rPr>
          <w:rFonts w:ascii="Times New Roman" w:hAnsi="Times New Roman" w:cs="Times New Roman"/>
          <w:sz w:val="24"/>
          <w:szCs w:val="24"/>
        </w:rPr>
        <w:lastRenderedPageBreak/>
        <w:t xml:space="preserve">not conform to binary genders. Therefore, we can endeavor to be a more inclusive society by tapping into the potential of language transformation. </w:t>
      </w:r>
    </w:p>
    <w:p w14:paraId="1303FFEB" w14:textId="1B7DA214" w:rsidR="00FD7985" w:rsidRDefault="00FD7985" w:rsidP="002C2D82">
      <w:pPr>
        <w:spacing w:line="480" w:lineRule="auto"/>
        <w:rPr>
          <w:rFonts w:ascii="Times New Roman" w:hAnsi="Times New Roman" w:cs="Times New Roman"/>
          <w:sz w:val="24"/>
          <w:szCs w:val="24"/>
        </w:rPr>
      </w:pPr>
    </w:p>
    <w:p w14:paraId="3DBFAC96" w14:textId="7D4CCFBA" w:rsidR="00FD7985" w:rsidRDefault="00FD7985" w:rsidP="002C2D82">
      <w:pPr>
        <w:spacing w:line="480" w:lineRule="auto"/>
        <w:rPr>
          <w:rFonts w:ascii="Times New Roman" w:hAnsi="Times New Roman" w:cs="Times New Roman"/>
          <w:sz w:val="24"/>
          <w:szCs w:val="24"/>
        </w:rPr>
      </w:pPr>
    </w:p>
    <w:p w14:paraId="06CA1F97" w14:textId="132A91A4" w:rsidR="00FD7985" w:rsidRDefault="00FD7985" w:rsidP="002C2D82">
      <w:pPr>
        <w:spacing w:line="480" w:lineRule="auto"/>
        <w:rPr>
          <w:rFonts w:ascii="Times New Roman" w:hAnsi="Times New Roman" w:cs="Times New Roman"/>
          <w:sz w:val="24"/>
          <w:szCs w:val="24"/>
        </w:rPr>
      </w:pPr>
    </w:p>
    <w:p w14:paraId="6321F361" w14:textId="2882AFEC" w:rsidR="00FD7985" w:rsidRDefault="00FD7985" w:rsidP="002C2D82">
      <w:pPr>
        <w:spacing w:line="480" w:lineRule="auto"/>
        <w:rPr>
          <w:rFonts w:ascii="Times New Roman" w:hAnsi="Times New Roman" w:cs="Times New Roman"/>
          <w:sz w:val="24"/>
          <w:szCs w:val="24"/>
        </w:rPr>
      </w:pPr>
    </w:p>
    <w:p w14:paraId="38A3C8DA" w14:textId="7E5D1E0C" w:rsidR="00FD7985" w:rsidRDefault="00FD7985" w:rsidP="002C2D82">
      <w:pPr>
        <w:spacing w:line="480" w:lineRule="auto"/>
        <w:rPr>
          <w:rFonts w:ascii="Times New Roman" w:hAnsi="Times New Roman" w:cs="Times New Roman"/>
          <w:sz w:val="24"/>
          <w:szCs w:val="24"/>
        </w:rPr>
      </w:pPr>
    </w:p>
    <w:p w14:paraId="55569DCE" w14:textId="76F0D3F4" w:rsidR="00FD7985" w:rsidRDefault="00FD7985" w:rsidP="002C2D82">
      <w:pPr>
        <w:spacing w:line="480" w:lineRule="auto"/>
        <w:rPr>
          <w:rFonts w:ascii="Times New Roman" w:hAnsi="Times New Roman" w:cs="Times New Roman"/>
          <w:sz w:val="24"/>
          <w:szCs w:val="24"/>
        </w:rPr>
      </w:pPr>
    </w:p>
    <w:p w14:paraId="10003BF8" w14:textId="7409442D" w:rsidR="00FD7985" w:rsidRDefault="00FD7985" w:rsidP="002C2D82">
      <w:pPr>
        <w:spacing w:line="480" w:lineRule="auto"/>
        <w:rPr>
          <w:rFonts w:ascii="Times New Roman" w:hAnsi="Times New Roman" w:cs="Times New Roman"/>
          <w:sz w:val="24"/>
          <w:szCs w:val="24"/>
        </w:rPr>
      </w:pPr>
    </w:p>
    <w:p w14:paraId="22895D33" w14:textId="0AC921E8" w:rsidR="00FD7985" w:rsidRDefault="00FD7985" w:rsidP="002C2D82">
      <w:pPr>
        <w:spacing w:line="480" w:lineRule="auto"/>
        <w:rPr>
          <w:rFonts w:ascii="Times New Roman" w:hAnsi="Times New Roman" w:cs="Times New Roman"/>
          <w:sz w:val="24"/>
          <w:szCs w:val="24"/>
        </w:rPr>
      </w:pPr>
    </w:p>
    <w:p w14:paraId="6126737B" w14:textId="1B292A59" w:rsidR="00FD7985" w:rsidRDefault="00FD7985" w:rsidP="002C2D82">
      <w:pPr>
        <w:spacing w:line="480" w:lineRule="auto"/>
        <w:rPr>
          <w:rFonts w:ascii="Times New Roman" w:hAnsi="Times New Roman" w:cs="Times New Roman"/>
          <w:sz w:val="24"/>
          <w:szCs w:val="24"/>
        </w:rPr>
      </w:pPr>
    </w:p>
    <w:p w14:paraId="154A6B0E" w14:textId="62F9BFF1" w:rsidR="00FD7985" w:rsidRDefault="00FD7985" w:rsidP="002C2D82">
      <w:pPr>
        <w:spacing w:line="480" w:lineRule="auto"/>
        <w:rPr>
          <w:rFonts w:ascii="Times New Roman" w:hAnsi="Times New Roman" w:cs="Times New Roman"/>
          <w:sz w:val="24"/>
          <w:szCs w:val="24"/>
        </w:rPr>
      </w:pPr>
    </w:p>
    <w:p w14:paraId="224561CF" w14:textId="5AC61332" w:rsidR="00FD7985" w:rsidRDefault="00FD7985" w:rsidP="002C2D82">
      <w:pPr>
        <w:spacing w:line="480" w:lineRule="auto"/>
        <w:rPr>
          <w:rFonts w:ascii="Times New Roman" w:hAnsi="Times New Roman" w:cs="Times New Roman"/>
          <w:sz w:val="24"/>
          <w:szCs w:val="24"/>
        </w:rPr>
      </w:pPr>
    </w:p>
    <w:p w14:paraId="7BDB4C90" w14:textId="271523A1" w:rsidR="00FD7985" w:rsidRDefault="00FD7985" w:rsidP="002C2D82">
      <w:pPr>
        <w:spacing w:line="480" w:lineRule="auto"/>
        <w:rPr>
          <w:rFonts w:ascii="Times New Roman" w:hAnsi="Times New Roman" w:cs="Times New Roman"/>
          <w:sz w:val="24"/>
          <w:szCs w:val="24"/>
        </w:rPr>
      </w:pPr>
    </w:p>
    <w:p w14:paraId="71049FF1" w14:textId="5978D331" w:rsidR="00FD7985" w:rsidRDefault="00FD7985" w:rsidP="002C2D82">
      <w:pPr>
        <w:spacing w:line="480" w:lineRule="auto"/>
        <w:rPr>
          <w:rFonts w:ascii="Times New Roman" w:hAnsi="Times New Roman" w:cs="Times New Roman"/>
          <w:sz w:val="24"/>
          <w:szCs w:val="24"/>
        </w:rPr>
      </w:pPr>
    </w:p>
    <w:p w14:paraId="0B4AD559" w14:textId="50E762F1" w:rsidR="00FD7985" w:rsidRDefault="00FD7985" w:rsidP="002C2D82">
      <w:pPr>
        <w:spacing w:line="480" w:lineRule="auto"/>
        <w:rPr>
          <w:rFonts w:ascii="Times New Roman" w:hAnsi="Times New Roman" w:cs="Times New Roman"/>
          <w:sz w:val="24"/>
          <w:szCs w:val="24"/>
        </w:rPr>
      </w:pPr>
    </w:p>
    <w:p w14:paraId="57CB8673" w14:textId="35F1CDE2" w:rsidR="00FD7985" w:rsidRDefault="00FD7985" w:rsidP="002C2D82">
      <w:pPr>
        <w:spacing w:line="480" w:lineRule="auto"/>
        <w:rPr>
          <w:rFonts w:ascii="Times New Roman" w:hAnsi="Times New Roman" w:cs="Times New Roman"/>
          <w:sz w:val="24"/>
          <w:szCs w:val="24"/>
        </w:rPr>
      </w:pPr>
    </w:p>
    <w:p w14:paraId="1874245B" w14:textId="3AA374F3" w:rsidR="00FD7985" w:rsidRDefault="00FD7985" w:rsidP="002C2D82">
      <w:pPr>
        <w:spacing w:line="480" w:lineRule="auto"/>
        <w:rPr>
          <w:rFonts w:ascii="Times New Roman" w:hAnsi="Times New Roman" w:cs="Times New Roman"/>
          <w:sz w:val="24"/>
          <w:szCs w:val="24"/>
        </w:rPr>
      </w:pPr>
    </w:p>
    <w:p w14:paraId="2BCA6977" w14:textId="77777777" w:rsidR="00FD7985" w:rsidRPr="002C2D82" w:rsidRDefault="00FD7985" w:rsidP="002C2D82">
      <w:pPr>
        <w:spacing w:line="480" w:lineRule="auto"/>
        <w:rPr>
          <w:rFonts w:ascii="Times New Roman" w:hAnsi="Times New Roman" w:cs="Times New Roman"/>
          <w:sz w:val="24"/>
          <w:szCs w:val="24"/>
        </w:rPr>
      </w:pPr>
    </w:p>
    <w:p w14:paraId="3B101F74" w14:textId="61E40F5E" w:rsidR="002C2D82" w:rsidRDefault="002C2D82" w:rsidP="002C2D82">
      <w:pPr>
        <w:spacing w:line="480" w:lineRule="auto"/>
        <w:jc w:val="center"/>
        <w:rPr>
          <w:rFonts w:ascii="Times New Roman" w:hAnsi="Times New Roman" w:cs="Times New Roman"/>
          <w:b/>
          <w:sz w:val="24"/>
          <w:szCs w:val="24"/>
        </w:rPr>
      </w:pPr>
      <w:r w:rsidRPr="002C2D82">
        <w:rPr>
          <w:rFonts w:ascii="Times New Roman" w:hAnsi="Times New Roman" w:cs="Times New Roman"/>
          <w:b/>
          <w:sz w:val="24"/>
          <w:szCs w:val="24"/>
        </w:rPr>
        <w:lastRenderedPageBreak/>
        <w:t>References</w:t>
      </w:r>
    </w:p>
    <w:p w14:paraId="052E75CC" w14:textId="7F62586D" w:rsidR="009C4B9F" w:rsidRPr="009C4B9F" w:rsidRDefault="009C4B9F" w:rsidP="009C4B9F">
      <w:pPr>
        <w:pStyle w:val="NormalWeb"/>
        <w:ind w:left="567" w:hanging="567"/>
      </w:pPr>
      <w:r>
        <w:t xml:space="preserve">Hall, K., Borba, R., &amp; Hiramoto, M. (2020). Language and gender. </w:t>
      </w:r>
      <w:r>
        <w:rPr>
          <w:i/>
          <w:iCs/>
        </w:rPr>
        <w:t>The International Encyclopedia of Linguistic Anthropology</w:t>
      </w:r>
      <w:r>
        <w:t xml:space="preserve">, 1–22. </w:t>
      </w:r>
      <w:hyperlink r:id="rId6" w:history="1">
        <w:r w:rsidRPr="002D381E">
          <w:rPr>
            <w:rStyle w:val="Hyperlink"/>
          </w:rPr>
          <w:t>https://doi.org/10.1002/9781118786093.iela0143</w:t>
        </w:r>
      </w:hyperlink>
    </w:p>
    <w:p w14:paraId="58CD9543" w14:textId="7AE74FE5" w:rsidR="009C4B9F" w:rsidRDefault="009C4B9F" w:rsidP="009C4B9F">
      <w:pPr>
        <w:pStyle w:val="NormalWeb"/>
        <w:ind w:left="567" w:hanging="567"/>
      </w:pPr>
      <w:r>
        <w:t xml:space="preserve">Bergvall, V. L., Bing, J. M., &amp; Freed, A. F. (2016). </w:t>
      </w:r>
      <w:r>
        <w:rPr>
          <w:i/>
          <w:iCs/>
        </w:rPr>
        <w:t>Rethinking language and Gender Research: Theory and Practice</w:t>
      </w:r>
      <w:r>
        <w:t xml:space="preserve">. Routledge, Taylor &amp; Francis Group. </w:t>
      </w:r>
    </w:p>
    <w:p w14:paraId="310EF6FB" w14:textId="77777777" w:rsidR="009C4B9F" w:rsidRDefault="009C4B9F" w:rsidP="009C4B9F">
      <w:pPr>
        <w:pStyle w:val="NormalWeb"/>
        <w:ind w:left="567" w:hanging="567"/>
      </w:pPr>
      <w:r>
        <w:t xml:space="preserve">Holmes, J., &amp; Stubbe, M. (2016). </w:t>
      </w:r>
      <w:r>
        <w:rPr>
          <w:i/>
          <w:iCs/>
        </w:rPr>
        <w:t>Power and politeness in the workplace: A sociolinguistic analysis of talk at work</w:t>
      </w:r>
      <w:r>
        <w:t>. Routledge.</w:t>
      </w:r>
    </w:p>
    <w:p w14:paraId="4D3FBC83" w14:textId="77777777" w:rsidR="00125A9C" w:rsidRDefault="00125A9C" w:rsidP="00125A9C">
      <w:pPr>
        <w:pStyle w:val="NormalWeb"/>
        <w:ind w:left="567" w:hanging="567"/>
      </w:pPr>
      <w:r>
        <w:t xml:space="preserve">Litosseliti, L. (2016). </w:t>
      </w:r>
      <w:r>
        <w:rPr>
          <w:i/>
          <w:iCs/>
        </w:rPr>
        <w:t>Gender and language: Theory and practice</w:t>
      </w:r>
      <w:r>
        <w:t xml:space="preserve">. Routledge. </w:t>
      </w:r>
    </w:p>
    <w:p w14:paraId="360689F8" w14:textId="0A491749" w:rsidR="009C4B9F" w:rsidRDefault="009C4B9F" w:rsidP="009C4B9F">
      <w:pPr>
        <w:pStyle w:val="NormalWeb"/>
        <w:ind w:left="567" w:hanging="567"/>
      </w:pPr>
      <w:r>
        <w:t xml:space="preserve"> </w:t>
      </w:r>
    </w:p>
    <w:p w14:paraId="16F0FF9A" w14:textId="77777777" w:rsidR="009C4B9F" w:rsidRDefault="009C4B9F" w:rsidP="009C4B9F">
      <w:pPr>
        <w:pStyle w:val="NormalWeb"/>
        <w:ind w:left="567" w:hanging="567"/>
      </w:pPr>
    </w:p>
    <w:p w14:paraId="74936BB8" w14:textId="77777777" w:rsidR="002C2D82" w:rsidRPr="002C2D82" w:rsidRDefault="002C2D82" w:rsidP="002C2D82">
      <w:pPr>
        <w:spacing w:line="480" w:lineRule="auto"/>
        <w:rPr>
          <w:rFonts w:ascii="Times New Roman" w:hAnsi="Times New Roman" w:cs="Times New Roman"/>
          <w:sz w:val="24"/>
          <w:szCs w:val="24"/>
        </w:rPr>
      </w:pPr>
    </w:p>
    <w:p w14:paraId="56987617" w14:textId="77777777" w:rsidR="002C2D82" w:rsidRPr="002C2D82" w:rsidRDefault="002C2D82" w:rsidP="002C2D82">
      <w:pPr>
        <w:spacing w:line="480" w:lineRule="auto"/>
        <w:rPr>
          <w:rFonts w:ascii="Times New Roman" w:hAnsi="Times New Roman" w:cs="Times New Roman"/>
          <w:sz w:val="24"/>
          <w:szCs w:val="24"/>
        </w:rPr>
      </w:pPr>
      <w:r w:rsidRPr="002C2D82">
        <w:rPr>
          <w:rFonts w:ascii="Times New Roman" w:hAnsi="Times New Roman" w:cs="Times New Roman"/>
          <w:sz w:val="24"/>
          <w:szCs w:val="24"/>
        </w:rPr>
        <w:tab/>
      </w:r>
    </w:p>
    <w:p w14:paraId="31F74120" w14:textId="77777777" w:rsidR="002C2D82" w:rsidRPr="002C2D82" w:rsidRDefault="002C2D82" w:rsidP="002C2D82">
      <w:pPr>
        <w:spacing w:line="480" w:lineRule="auto"/>
        <w:rPr>
          <w:rFonts w:ascii="Times New Roman" w:hAnsi="Times New Roman" w:cs="Times New Roman"/>
          <w:sz w:val="24"/>
          <w:szCs w:val="24"/>
        </w:rPr>
      </w:pPr>
    </w:p>
    <w:p w14:paraId="758A2A42" w14:textId="77777777" w:rsidR="002C2D82" w:rsidRPr="002C2D82" w:rsidRDefault="002C2D82" w:rsidP="002C2D82">
      <w:pPr>
        <w:spacing w:line="480" w:lineRule="auto"/>
        <w:rPr>
          <w:rFonts w:ascii="Times New Roman" w:hAnsi="Times New Roman" w:cs="Times New Roman"/>
          <w:sz w:val="24"/>
          <w:szCs w:val="24"/>
        </w:rPr>
      </w:pPr>
    </w:p>
    <w:p w14:paraId="50842AAD" w14:textId="77777777" w:rsidR="002C2D82" w:rsidRPr="002C2D82" w:rsidRDefault="002C2D82" w:rsidP="002C2D82">
      <w:pPr>
        <w:spacing w:line="480" w:lineRule="auto"/>
        <w:rPr>
          <w:rFonts w:ascii="Times New Roman" w:hAnsi="Times New Roman" w:cs="Times New Roman"/>
          <w:sz w:val="24"/>
          <w:szCs w:val="24"/>
        </w:rPr>
      </w:pPr>
      <w:r w:rsidRPr="002C2D82">
        <w:rPr>
          <w:rFonts w:ascii="Times New Roman" w:hAnsi="Times New Roman" w:cs="Times New Roman"/>
          <w:sz w:val="24"/>
          <w:szCs w:val="24"/>
        </w:rPr>
        <w:t xml:space="preserve"> </w:t>
      </w:r>
    </w:p>
    <w:p w14:paraId="7965FCB2" w14:textId="77777777" w:rsidR="002C2D82" w:rsidRPr="002C2D82" w:rsidRDefault="002C2D82" w:rsidP="002C2D82">
      <w:pPr>
        <w:spacing w:line="480" w:lineRule="auto"/>
        <w:rPr>
          <w:rFonts w:ascii="Times New Roman" w:hAnsi="Times New Roman" w:cs="Times New Roman"/>
          <w:sz w:val="24"/>
          <w:szCs w:val="24"/>
        </w:rPr>
      </w:pPr>
    </w:p>
    <w:p w14:paraId="589C2E4D" w14:textId="77777777" w:rsidR="002C2D82" w:rsidRPr="002C2D82" w:rsidRDefault="002C2D82" w:rsidP="002C2D82">
      <w:pPr>
        <w:spacing w:line="480" w:lineRule="auto"/>
        <w:rPr>
          <w:rFonts w:ascii="Times New Roman" w:hAnsi="Times New Roman" w:cs="Times New Roman"/>
          <w:sz w:val="24"/>
          <w:szCs w:val="24"/>
        </w:rPr>
      </w:pPr>
    </w:p>
    <w:p w14:paraId="7AA920B4" w14:textId="77777777" w:rsidR="002C2D82" w:rsidRPr="002C2D82" w:rsidRDefault="002C2D82" w:rsidP="002C2D82">
      <w:pPr>
        <w:spacing w:line="480" w:lineRule="auto"/>
        <w:rPr>
          <w:rFonts w:ascii="Times New Roman" w:hAnsi="Times New Roman" w:cs="Times New Roman"/>
          <w:sz w:val="24"/>
          <w:szCs w:val="24"/>
        </w:rPr>
      </w:pPr>
    </w:p>
    <w:p w14:paraId="45588656" w14:textId="77777777" w:rsidR="002C2D82" w:rsidRPr="002C2D82" w:rsidRDefault="002C2D82" w:rsidP="002C2D82">
      <w:pPr>
        <w:spacing w:line="480" w:lineRule="auto"/>
        <w:rPr>
          <w:rFonts w:ascii="Times New Roman" w:hAnsi="Times New Roman" w:cs="Times New Roman"/>
          <w:sz w:val="24"/>
          <w:szCs w:val="24"/>
        </w:rPr>
      </w:pPr>
    </w:p>
    <w:p w14:paraId="70266F46" w14:textId="77777777" w:rsidR="002C2D82" w:rsidRPr="002C2D82" w:rsidRDefault="002C2D82" w:rsidP="002C2D82">
      <w:pPr>
        <w:spacing w:line="480" w:lineRule="auto"/>
        <w:rPr>
          <w:rFonts w:ascii="Times New Roman" w:hAnsi="Times New Roman" w:cs="Times New Roman"/>
          <w:sz w:val="24"/>
          <w:szCs w:val="24"/>
        </w:rPr>
      </w:pPr>
    </w:p>
    <w:p w14:paraId="7D2D4C2C" w14:textId="4E860E22" w:rsidR="00B42779" w:rsidRPr="002C2D82" w:rsidRDefault="00B42779" w:rsidP="002C2D82">
      <w:pPr>
        <w:spacing w:line="480" w:lineRule="auto"/>
        <w:rPr>
          <w:rFonts w:ascii="Times New Roman" w:hAnsi="Times New Roman" w:cs="Times New Roman"/>
          <w:sz w:val="24"/>
          <w:szCs w:val="24"/>
        </w:rPr>
      </w:pPr>
    </w:p>
    <w:sectPr w:rsidR="00B42779" w:rsidRPr="002C2D8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826F9" w14:textId="77777777" w:rsidR="00B334D2" w:rsidRDefault="00B334D2" w:rsidP="002C2D82">
      <w:pPr>
        <w:spacing w:after="0" w:line="240" w:lineRule="auto"/>
      </w:pPr>
      <w:r>
        <w:separator/>
      </w:r>
    </w:p>
  </w:endnote>
  <w:endnote w:type="continuationSeparator" w:id="0">
    <w:p w14:paraId="16DF5BC5" w14:textId="77777777" w:rsidR="00B334D2" w:rsidRDefault="00B334D2" w:rsidP="002C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1847A" w14:textId="77777777" w:rsidR="00B334D2" w:rsidRDefault="00B334D2" w:rsidP="002C2D82">
      <w:pPr>
        <w:spacing w:after="0" w:line="240" w:lineRule="auto"/>
      </w:pPr>
      <w:r>
        <w:separator/>
      </w:r>
    </w:p>
  </w:footnote>
  <w:footnote w:type="continuationSeparator" w:id="0">
    <w:p w14:paraId="0DD5A4AE" w14:textId="77777777" w:rsidR="00B334D2" w:rsidRDefault="00B334D2" w:rsidP="002C2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336084"/>
      <w:docPartObj>
        <w:docPartGallery w:val="Page Numbers (Top of Page)"/>
        <w:docPartUnique/>
      </w:docPartObj>
    </w:sdtPr>
    <w:sdtEndPr>
      <w:rPr>
        <w:noProof/>
      </w:rPr>
    </w:sdtEndPr>
    <w:sdtContent>
      <w:p w14:paraId="3F3B1542" w14:textId="40F6EE62" w:rsidR="002C2D82" w:rsidRDefault="002C2D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2E895B" w14:textId="77777777" w:rsidR="002C2D82" w:rsidRDefault="002C2D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82"/>
    <w:rsid w:val="00125A9C"/>
    <w:rsid w:val="002C2D82"/>
    <w:rsid w:val="004677F1"/>
    <w:rsid w:val="009C4B9F"/>
    <w:rsid w:val="00B334D2"/>
    <w:rsid w:val="00B42779"/>
    <w:rsid w:val="00FD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AF2F"/>
  <w15:chartTrackingRefBased/>
  <w15:docId w15:val="{2DB98563-E4DF-4AFB-8A13-140880A4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D82"/>
  </w:style>
  <w:style w:type="paragraph" w:styleId="Footer">
    <w:name w:val="footer"/>
    <w:basedOn w:val="Normal"/>
    <w:link w:val="FooterChar"/>
    <w:uiPriority w:val="99"/>
    <w:unhideWhenUsed/>
    <w:rsid w:val="002C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D82"/>
  </w:style>
  <w:style w:type="paragraph" w:styleId="NormalWeb">
    <w:name w:val="Normal (Web)"/>
    <w:basedOn w:val="Normal"/>
    <w:uiPriority w:val="99"/>
    <w:unhideWhenUsed/>
    <w:rsid w:val="009C4B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4B9F"/>
    <w:rPr>
      <w:color w:val="0563C1" w:themeColor="hyperlink"/>
      <w:u w:val="single"/>
    </w:rPr>
  </w:style>
  <w:style w:type="character" w:styleId="UnresolvedMention">
    <w:name w:val="Unresolved Mention"/>
    <w:basedOn w:val="DefaultParagraphFont"/>
    <w:uiPriority w:val="99"/>
    <w:semiHidden/>
    <w:unhideWhenUsed/>
    <w:rsid w:val="009C4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2276">
      <w:bodyDiv w:val="1"/>
      <w:marLeft w:val="0"/>
      <w:marRight w:val="0"/>
      <w:marTop w:val="0"/>
      <w:marBottom w:val="0"/>
      <w:divBdr>
        <w:top w:val="none" w:sz="0" w:space="0" w:color="auto"/>
        <w:left w:val="none" w:sz="0" w:space="0" w:color="auto"/>
        <w:bottom w:val="none" w:sz="0" w:space="0" w:color="auto"/>
        <w:right w:val="none" w:sz="0" w:space="0" w:color="auto"/>
      </w:divBdr>
    </w:div>
    <w:div w:id="993531026">
      <w:bodyDiv w:val="1"/>
      <w:marLeft w:val="0"/>
      <w:marRight w:val="0"/>
      <w:marTop w:val="0"/>
      <w:marBottom w:val="0"/>
      <w:divBdr>
        <w:top w:val="none" w:sz="0" w:space="0" w:color="auto"/>
        <w:left w:val="none" w:sz="0" w:space="0" w:color="auto"/>
        <w:bottom w:val="none" w:sz="0" w:space="0" w:color="auto"/>
        <w:right w:val="none" w:sz="0" w:space="0" w:color="auto"/>
      </w:divBdr>
    </w:div>
    <w:div w:id="1079444393">
      <w:bodyDiv w:val="1"/>
      <w:marLeft w:val="0"/>
      <w:marRight w:val="0"/>
      <w:marTop w:val="0"/>
      <w:marBottom w:val="0"/>
      <w:divBdr>
        <w:top w:val="none" w:sz="0" w:space="0" w:color="auto"/>
        <w:left w:val="none" w:sz="0" w:space="0" w:color="auto"/>
        <w:bottom w:val="none" w:sz="0" w:space="0" w:color="auto"/>
        <w:right w:val="none" w:sz="0" w:space="0" w:color="auto"/>
      </w:divBdr>
    </w:div>
    <w:div w:id="20666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2/9781118786093.iela014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2036</Words>
  <Characters>11121</Characters>
  <Application>Microsoft Office Word</Application>
  <DocSecurity>0</DocSecurity>
  <Lines>278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Nyongesa</dc:creator>
  <cp:keywords/>
  <dc:description/>
  <cp:lastModifiedBy>Beverly Nyongesa</cp:lastModifiedBy>
  <cp:revision>1</cp:revision>
  <dcterms:created xsi:type="dcterms:W3CDTF">2023-07-09T17:50:00Z</dcterms:created>
  <dcterms:modified xsi:type="dcterms:W3CDTF">2023-07-09T18:42:00Z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feefa7c2-074a-49ab-8fe2-aa1f824f8dcd</vt:lpwstr>
  </property>
</Properties>
</file>